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EE4" w:rsidRDefault="005E6EE4" w:rsidP="005E6EE4">
      <w:pPr>
        <w:jc w:val="center"/>
      </w:pPr>
      <w:r>
        <w:t>In-Class #</w:t>
      </w:r>
      <w:r w:rsidR="00667ECB">
        <w:t>6</w:t>
      </w:r>
      <w:r w:rsidR="005E462F">
        <w:t xml:space="preserve"> SOLUTIONS</w:t>
      </w:r>
      <w:r>
        <w:t xml:space="preserve">      </w:t>
      </w:r>
      <w:r w:rsidR="00D730D3">
        <w:t>Fri</w:t>
      </w:r>
      <w:r>
        <w:t>. 5/</w:t>
      </w:r>
      <w:r w:rsidR="00667ECB">
        <w:t>31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5E6EE4" w:rsidRDefault="008B0126" w:rsidP="005E6EE4">
      <w:r>
        <w:t>T</w:t>
      </w:r>
      <w:r w:rsidR="005E6EE4">
        <w:t xml:space="preserve">urn this in </w:t>
      </w:r>
      <w:r w:rsidR="0066770D">
        <w:t>before leaving class</w:t>
      </w:r>
      <w:r w:rsidR="005E6EE4">
        <w:t>.</w:t>
      </w:r>
      <w:r w:rsidR="00B72539">
        <w:t xml:space="preserve"> </w:t>
      </w:r>
    </w:p>
    <w:p w:rsidR="00D730D3" w:rsidRDefault="00D730D3" w:rsidP="005E6EE4"/>
    <w:p w:rsidR="00667ECB" w:rsidRDefault="00667ECB" w:rsidP="005E6EE4">
      <w:r>
        <w:rPr>
          <w:noProof/>
        </w:rPr>
        <w:drawing>
          <wp:inline distT="0" distB="0" distL="0" distR="0">
            <wp:extent cx="3562350" cy="11525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6827" t="31553" r="23237" b="482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7ECB" w:rsidRDefault="00667ECB" w:rsidP="005E6EE4">
      <w:r>
        <w:t xml:space="preserve">(a) Write an expression for the </w:t>
      </w:r>
      <w:proofErr w:type="spellStart"/>
      <w:r>
        <w:t>c</w:t>
      </w:r>
      <w:r>
        <w:rPr>
          <w:vertAlign w:val="subscript"/>
        </w:rPr>
        <w:t>k</w:t>
      </w:r>
      <w:r>
        <w:t>’s</w:t>
      </w:r>
      <w:proofErr w:type="spellEnd"/>
      <w:r>
        <w:t xml:space="preserve"> as the sum of two integrals. Do not evaluate the integrals.</w:t>
      </w:r>
    </w:p>
    <w:p w:rsidR="00667ECB" w:rsidRDefault="00667ECB" w:rsidP="005E6EE4">
      <w:pPr>
        <w:rPr>
          <w:vertAlign w:val="subscript"/>
        </w:rPr>
      </w:pPr>
      <w:r>
        <w:t>(b) Compute c</w:t>
      </w:r>
      <w:r>
        <w:rPr>
          <w:vertAlign w:val="subscript"/>
        </w:rPr>
        <w:t>0.</w:t>
      </w:r>
    </w:p>
    <w:p w:rsidR="00667ECB" w:rsidRDefault="00667ECB" w:rsidP="005E6EE4">
      <w:r w:rsidRPr="00667ECB">
        <w:t>(c)</w:t>
      </w:r>
      <w:r>
        <w:t xml:space="preserve"> Plot the amplitude and phase line spectra given:</w:t>
      </w:r>
    </w:p>
    <w:p w:rsidR="00667ECB" w:rsidRDefault="00667ECB" w:rsidP="005E6EE4"/>
    <w:p w:rsidR="00667ECB" w:rsidRDefault="00667ECB" w:rsidP="005E6EE4">
      <w:r>
        <w:t>c</w:t>
      </w:r>
      <w:r w:rsidRPr="00667ECB">
        <w:rPr>
          <w:vertAlign w:val="subscript"/>
        </w:rPr>
        <w:t>1</w:t>
      </w:r>
      <w:r>
        <w:t xml:space="preserve"> = 0.64e</w:t>
      </w:r>
      <w:r>
        <w:rPr>
          <w:vertAlign w:val="superscript"/>
        </w:rPr>
        <w:t xml:space="preserve">–j2.6      </w:t>
      </w:r>
      <w:r w:rsidRPr="00667ECB">
        <w:t>c</w:t>
      </w:r>
      <w:r>
        <w:rPr>
          <w:vertAlign w:val="subscript"/>
        </w:rPr>
        <w:t>2</w:t>
      </w:r>
      <w:r>
        <w:t xml:space="preserve"> = 0     c</w:t>
      </w:r>
      <w:r>
        <w:rPr>
          <w:vertAlign w:val="subscript"/>
        </w:rPr>
        <w:t>3</w:t>
      </w:r>
      <w:r>
        <w:t xml:space="preserve"> = 0.42e</w:t>
      </w:r>
      <w:r>
        <w:rPr>
          <w:vertAlign w:val="superscript"/>
        </w:rPr>
        <w:t xml:space="preserve">–j1.6      </w:t>
      </w:r>
      <w:r>
        <w:t>c</w:t>
      </w:r>
      <w:r>
        <w:rPr>
          <w:vertAlign w:val="subscript"/>
        </w:rPr>
        <w:t>4</w:t>
      </w:r>
      <w:r>
        <w:t xml:space="preserve"> = 0      c</w:t>
      </w:r>
      <w:r>
        <w:rPr>
          <w:vertAlign w:val="subscript"/>
        </w:rPr>
        <w:t>5</w:t>
      </w:r>
      <w:r>
        <w:t xml:space="preserve"> = 0.127e</w:t>
      </w:r>
      <w:r>
        <w:rPr>
          <w:vertAlign w:val="superscript"/>
        </w:rPr>
        <w:t>–j0.52</w:t>
      </w:r>
      <w:r>
        <w:t xml:space="preserve">   (all angles are in radians)</w:t>
      </w:r>
    </w:p>
    <w:p w:rsidR="00667ECB" w:rsidRDefault="00667ECB" w:rsidP="005E6EE4"/>
    <w:p w:rsidR="005E462F" w:rsidRDefault="005E462F"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62.65pt;margin-top:99.5pt;width:186.3pt;height:21.75pt;z-index:251660288;mso-width-percent:400;mso-height-percent:200;mso-width-percent:400;mso-height-percent:200;mso-width-relative:margin;mso-height-relative:margin">
            <v:textbox style="mso-fit-shape-to-text:t">
              <w:txbxContent>
                <w:p w:rsidR="005E462F" w:rsidRDefault="005E462F">
                  <w:r>
                    <w:t xml:space="preserve">Change </w:t>
                  </w:r>
                  <w:proofErr w:type="spellStart"/>
                  <w:r>
                    <w:t>n’s</w:t>
                  </w:r>
                  <w:proofErr w:type="spellEnd"/>
                  <w:r>
                    <w:t xml:space="preserve"> to </w:t>
                  </w:r>
                  <w:proofErr w:type="spellStart"/>
                  <w:proofErr w:type="gramStart"/>
                  <w:r>
                    <w:t>k’s</w:t>
                  </w:r>
                  <w:proofErr w:type="spellEnd"/>
                  <w:proofErr w:type="gramEnd"/>
                </w:p>
              </w:txbxContent>
            </v:textbox>
          </v:shape>
        </w:pict>
      </w:r>
      <w:r>
        <w:rPr>
          <w:noProof/>
        </w:rPr>
        <w:drawing>
          <wp:inline distT="0" distB="0" distL="0" distR="0">
            <wp:extent cx="4105275" cy="5258443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2756" t="19866" r="20192" b="40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9375" cy="52636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667ECB" w:rsidRPr="00667ECB" w:rsidRDefault="005E462F" w:rsidP="005E6EE4">
      <w:r>
        <w:rPr>
          <w:noProof/>
        </w:rPr>
        <w:lastRenderedPageBreak/>
        <w:drawing>
          <wp:inline distT="0" distB="0" distL="0" distR="0">
            <wp:extent cx="4552950" cy="5733344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23558" t="23873" r="24519" b="80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5733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7ECB" w:rsidRPr="00667ECB" w:rsidRDefault="00667ECB" w:rsidP="005E6EE4"/>
    <w:sectPr w:rsidR="00667ECB" w:rsidRPr="00667ECB" w:rsidSect="005778DF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0FAF" w:rsidRDefault="00850FAF" w:rsidP="005E6EE4">
      <w:r>
        <w:separator/>
      </w:r>
    </w:p>
  </w:endnote>
  <w:endnote w:type="continuationSeparator" w:id="0">
    <w:p w:rsidR="00850FAF" w:rsidRDefault="00850FAF" w:rsidP="005E6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0FAF" w:rsidRDefault="00850FAF" w:rsidP="005E6EE4">
      <w:r>
        <w:separator/>
      </w:r>
    </w:p>
  </w:footnote>
  <w:footnote w:type="continuationSeparator" w:id="0">
    <w:p w:rsidR="00850FAF" w:rsidRDefault="00850FAF" w:rsidP="005E6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96CF5"/>
    <w:multiLevelType w:val="hybridMultilevel"/>
    <w:tmpl w:val="8D1E1B2A"/>
    <w:lvl w:ilvl="0" w:tplc="22F0CCF0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2D0B48"/>
    <w:multiLevelType w:val="hybridMultilevel"/>
    <w:tmpl w:val="E548BD7C"/>
    <w:lvl w:ilvl="0" w:tplc="A42A933C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391E"/>
    <w:rsid w:val="000B0D8A"/>
    <w:rsid w:val="000C2A40"/>
    <w:rsid w:val="000C4A41"/>
    <w:rsid w:val="000D46E9"/>
    <w:rsid w:val="000E7A58"/>
    <w:rsid w:val="00141A27"/>
    <w:rsid w:val="0019175F"/>
    <w:rsid w:val="001E67BD"/>
    <w:rsid w:val="002338C3"/>
    <w:rsid w:val="002573A7"/>
    <w:rsid w:val="002B4A75"/>
    <w:rsid w:val="002C1555"/>
    <w:rsid w:val="002C4089"/>
    <w:rsid w:val="003003B7"/>
    <w:rsid w:val="00316661"/>
    <w:rsid w:val="00374484"/>
    <w:rsid w:val="003C6C96"/>
    <w:rsid w:val="00404A0F"/>
    <w:rsid w:val="00447EA9"/>
    <w:rsid w:val="00453DFB"/>
    <w:rsid w:val="004658D7"/>
    <w:rsid w:val="00492DA4"/>
    <w:rsid w:val="005776AD"/>
    <w:rsid w:val="005778DF"/>
    <w:rsid w:val="005A776D"/>
    <w:rsid w:val="005E3372"/>
    <w:rsid w:val="005E462F"/>
    <w:rsid w:val="005E6EE4"/>
    <w:rsid w:val="00606891"/>
    <w:rsid w:val="00616457"/>
    <w:rsid w:val="0066770D"/>
    <w:rsid w:val="00667ECB"/>
    <w:rsid w:val="006B537F"/>
    <w:rsid w:val="007357F4"/>
    <w:rsid w:val="007404D2"/>
    <w:rsid w:val="00740B87"/>
    <w:rsid w:val="00754242"/>
    <w:rsid w:val="00754F1C"/>
    <w:rsid w:val="007E2394"/>
    <w:rsid w:val="007F1A9A"/>
    <w:rsid w:val="00841482"/>
    <w:rsid w:val="00850FAF"/>
    <w:rsid w:val="0086450F"/>
    <w:rsid w:val="008677D2"/>
    <w:rsid w:val="008A3F62"/>
    <w:rsid w:val="008B0126"/>
    <w:rsid w:val="008D3C98"/>
    <w:rsid w:val="008E0A2D"/>
    <w:rsid w:val="00910DDA"/>
    <w:rsid w:val="00A0391E"/>
    <w:rsid w:val="00A26F77"/>
    <w:rsid w:val="00A471D7"/>
    <w:rsid w:val="00A52363"/>
    <w:rsid w:val="00AC0F87"/>
    <w:rsid w:val="00AC5950"/>
    <w:rsid w:val="00B11C4E"/>
    <w:rsid w:val="00B72539"/>
    <w:rsid w:val="00B81719"/>
    <w:rsid w:val="00BC7430"/>
    <w:rsid w:val="00C11AEC"/>
    <w:rsid w:val="00C818D7"/>
    <w:rsid w:val="00C857E4"/>
    <w:rsid w:val="00D41216"/>
    <w:rsid w:val="00D465B7"/>
    <w:rsid w:val="00D70B76"/>
    <w:rsid w:val="00D730D3"/>
    <w:rsid w:val="00DA2D41"/>
    <w:rsid w:val="00DD5D86"/>
    <w:rsid w:val="00E63485"/>
    <w:rsid w:val="00E862B6"/>
    <w:rsid w:val="00EA736D"/>
    <w:rsid w:val="00EC213F"/>
    <w:rsid w:val="00F053C4"/>
    <w:rsid w:val="00F405B6"/>
    <w:rsid w:val="00F43513"/>
    <w:rsid w:val="00FA5CC9"/>
    <w:rsid w:val="00FF0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  <w:style w:type="table" w:styleId="TableGrid">
    <w:name w:val="Table Grid"/>
    <w:basedOn w:val="TableNormal"/>
    <w:uiPriority w:val="59"/>
    <w:rsid w:val="00D73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E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E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3</cp:revision>
  <cp:lastPrinted>2013-05-17T13:34:00Z</cp:lastPrinted>
  <dcterms:created xsi:type="dcterms:W3CDTF">2013-05-31T05:07:00Z</dcterms:created>
  <dcterms:modified xsi:type="dcterms:W3CDTF">2013-05-31T05:11:00Z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