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8EF" w:rsidRDefault="00D638EF" w:rsidP="00D638EF">
      <w:pPr>
        <w:tabs>
          <w:tab w:val="left" w:pos="940"/>
        </w:tabs>
        <w:spacing w:before="31" w:after="0" w:line="240" w:lineRule="auto"/>
        <w:ind w:left="720" w:right="-20"/>
        <w:rPr>
          <w:rFonts w:ascii="Times New Roman" w:eastAsia="Times New Roman" w:hAnsi="Times New Roman" w:cs="Times New Roman"/>
          <w:sz w:val="48"/>
          <w:szCs w:val="48"/>
        </w:rPr>
      </w:pP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>3.2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ab/>
      </w:r>
      <w:r>
        <w:rPr>
          <w:rFonts w:ascii="Times New Roman" w:eastAsia="Times New Roman" w:hAnsi="Times New Roman" w:cs="Times New Roman"/>
          <w:color w:val="006AB7"/>
          <w:spacing w:val="-3"/>
          <w:w w:val="108"/>
          <w:sz w:val="48"/>
          <w:szCs w:val="48"/>
        </w:rPr>
        <w:t>P</w:t>
      </w:r>
      <w:r>
        <w:rPr>
          <w:rFonts w:ascii="Times New Roman" w:eastAsia="Times New Roman" w:hAnsi="Times New Roman" w:cs="Times New Roman"/>
          <w:color w:val="006AB7"/>
          <w:spacing w:val="-2"/>
          <w:w w:val="108"/>
          <w:sz w:val="48"/>
          <w:szCs w:val="48"/>
        </w:rPr>
        <w:t>r</w:t>
      </w:r>
      <w:r>
        <w:rPr>
          <w:rFonts w:ascii="Times New Roman" w:eastAsia="Times New Roman" w:hAnsi="Times New Roman" w:cs="Times New Roman"/>
          <w:color w:val="006AB7"/>
          <w:spacing w:val="-4"/>
          <w:w w:val="108"/>
          <w:sz w:val="48"/>
          <w:szCs w:val="48"/>
        </w:rPr>
        <w:t>e</w:t>
      </w:r>
      <w:r>
        <w:rPr>
          <w:rFonts w:ascii="Times New Roman" w:eastAsia="Times New Roman" w:hAnsi="Times New Roman" w:cs="Times New Roman"/>
          <w:color w:val="006AB7"/>
          <w:spacing w:val="3"/>
          <w:w w:val="108"/>
          <w:sz w:val="48"/>
          <w:szCs w:val="48"/>
        </w:rPr>
        <w:t>s</w:t>
      </w:r>
      <w:r>
        <w:rPr>
          <w:rFonts w:ascii="Times New Roman" w:eastAsia="Times New Roman" w:hAnsi="Times New Roman" w:cs="Times New Roman"/>
          <w:color w:val="006AB7"/>
          <w:spacing w:val="5"/>
          <w:w w:val="108"/>
          <w:sz w:val="48"/>
          <w:szCs w:val="48"/>
        </w:rPr>
        <w:t>s</w:t>
      </w:r>
      <w:r>
        <w:rPr>
          <w:rFonts w:ascii="Times New Roman" w:eastAsia="Times New Roman" w:hAnsi="Times New Roman" w:cs="Times New Roman"/>
          <w:color w:val="006AB7"/>
          <w:spacing w:val="-9"/>
          <w:w w:val="108"/>
          <w:sz w:val="48"/>
          <w:szCs w:val="48"/>
        </w:rPr>
        <w:t>u</w:t>
      </w:r>
      <w:r>
        <w:rPr>
          <w:rFonts w:ascii="Times New Roman" w:eastAsia="Times New Roman" w:hAnsi="Times New Roman" w:cs="Times New Roman"/>
          <w:color w:val="006AB7"/>
          <w:spacing w:val="-4"/>
          <w:w w:val="108"/>
          <w:sz w:val="48"/>
          <w:szCs w:val="48"/>
        </w:rPr>
        <w:t>r</w:t>
      </w:r>
      <w:r>
        <w:rPr>
          <w:rFonts w:ascii="Times New Roman" w:eastAsia="Times New Roman" w:hAnsi="Times New Roman" w:cs="Times New Roman"/>
          <w:color w:val="006AB7"/>
          <w:w w:val="108"/>
          <w:sz w:val="48"/>
          <w:szCs w:val="48"/>
        </w:rPr>
        <w:t>e</w:t>
      </w:r>
      <w:r>
        <w:rPr>
          <w:rFonts w:ascii="Times New Roman" w:eastAsia="Times New Roman" w:hAnsi="Times New Roman" w:cs="Times New Roman"/>
          <w:color w:val="006AB7"/>
          <w:spacing w:val="11"/>
          <w:w w:val="108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4"/>
          <w:w w:val="108"/>
          <w:sz w:val="48"/>
          <w:szCs w:val="48"/>
        </w:rPr>
        <w:t>V</w:t>
      </w:r>
      <w:r>
        <w:rPr>
          <w:rFonts w:ascii="Times New Roman" w:eastAsia="Times New Roman" w:hAnsi="Times New Roman" w:cs="Times New Roman"/>
          <w:color w:val="006AB7"/>
          <w:w w:val="108"/>
          <w:sz w:val="48"/>
          <w:szCs w:val="48"/>
        </w:rPr>
        <w:t>a</w:t>
      </w:r>
      <w:r>
        <w:rPr>
          <w:rFonts w:ascii="Times New Roman" w:eastAsia="Times New Roman" w:hAnsi="Times New Roman" w:cs="Times New Roman"/>
          <w:color w:val="006AB7"/>
          <w:spacing w:val="-4"/>
          <w:w w:val="108"/>
          <w:sz w:val="48"/>
          <w:szCs w:val="48"/>
        </w:rPr>
        <w:t>ri</w:t>
      </w:r>
      <w:r>
        <w:rPr>
          <w:rFonts w:ascii="Times New Roman" w:eastAsia="Times New Roman" w:hAnsi="Times New Roman" w:cs="Times New Roman"/>
          <w:color w:val="006AB7"/>
          <w:w w:val="108"/>
          <w:sz w:val="48"/>
          <w:szCs w:val="48"/>
        </w:rPr>
        <w:t>a</w:t>
      </w:r>
      <w:r>
        <w:rPr>
          <w:rFonts w:ascii="Times New Roman" w:eastAsia="Times New Roman" w:hAnsi="Times New Roman" w:cs="Times New Roman"/>
          <w:color w:val="006AB7"/>
          <w:spacing w:val="1"/>
          <w:w w:val="108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color w:val="006AB7"/>
          <w:spacing w:val="-4"/>
          <w:w w:val="108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color w:val="006AB7"/>
          <w:w w:val="108"/>
          <w:sz w:val="48"/>
          <w:szCs w:val="48"/>
        </w:rPr>
        <w:t>on</w:t>
      </w:r>
      <w:r>
        <w:rPr>
          <w:rFonts w:ascii="Times New Roman" w:eastAsia="Times New Roman" w:hAnsi="Times New Roman" w:cs="Times New Roman"/>
          <w:color w:val="006AB7"/>
          <w:spacing w:val="-7"/>
          <w:w w:val="108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-8"/>
          <w:sz w:val="48"/>
          <w:szCs w:val="48"/>
        </w:rPr>
        <w:t>w</w:t>
      </w:r>
      <w:r>
        <w:rPr>
          <w:rFonts w:ascii="Times New Roman" w:eastAsia="Times New Roman" w:hAnsi="Times New Roman" w:cs="Times New Roman"/>
          <w:color w:val="006AB7"/>
          <w:spacing w:val="-4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color w:val="006AB7"/>
          <w:spacing w:val="1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>h</w:t>
      </w:r>
      <w:r>
        <w:rPr>
          <w:rFonts w:ascii="Times New Roman" w:eastAsia="Times New Roman" w:hAnsi="Times New Roman" w:cs="Times New Roman"/>
          <w:color w:val="006AB7"/>
          <w:spacing w:val="42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1"/>
          <w:w w:val="109"/>
          <w:sz w:val="48"/>
          <w:szCs w:val="48"/>
        </w:rPr>
        <w:t>E</w:t>
      </w:r>
      <w:r>
        <w:rPr>
          <w:rFonts w:ascii="Times New Roman" w:eastAsia="Times New Roman" w:hAnsi="Times New Roman" w:cs="Times New Roman"/>
          <w:color w:val="006AB7"/>
          <w:spacing w:val="-4"/>
          <w:w w:val="99"/>
          <w:sz w:val="48"/>
          <w:szCs w:val="48"/>
        </w:rPr>
        <w:t>le</w:t>
      </w:r>
      <w:r>
        <w:rPr>
          <w:rFonts w:ascii="Times New Roman" w:eastAsia="Times New Roman" w:hAnsi="Times New Roman" w:cs="Times New Roman"/>
          <w:color w:val="006AB7"/>
          <w:w w:val="109"/>
          <w:sz w:val="48"/>
          <w:szCs w:val="48"/>
        </w:rPr>
        <w:t>va</w:t>
      </w:r>
      <w:r>
        <w:rPr>
          <w:rFonts w:ascii="Times New Roman" w:eastAsia="Times New Roman" w:hAnsi="Times New Roman" w:cs="Times New Roman"/>
          <w:color w:val="006AB7"/>
          <w:spacing w:val="1"/>
          <w:w w:val="109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color w:val="006AB7"/>
          <w:spacing w:val="-4"/>
          <w:w w:val="99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color w:val="006AB7"/>
          <w:w w:val="105"/>
          <w:sz w:val="48"/>
          <w:szCs w:val="48"/>
        </w:rPr>
        <w:t>on</w:t>
      </w:r>
    </w:p>
    <w:p w:rsidR="00D638EF" w:rsidRDefault="00D638EF" w:rsidP="00D638EF">
      <w:pPr>
        <w:spacing w:before="2" w:after="0" w:line="140" w:lineRule="exact"/>
        <w:ind w:left="615"/>
        <w:rPr>
          <w:sz w:val="14"/>
          <w:szCs w:val="14"/>
        </w:rPr>
      </w:pPr>
    </w:p>
    <w:p w:rsidR="00D638EF" w:rsidRDefault="00D638EF" w:rsidP="00D638EF">
      <w:pPr>
        <w:spacing w:after="0" w:line="243" w:lineRule="auto"/>
        <w:ind w:left="720" w:right="1072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s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ho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ho</w:t>
      </w:r>
      <w:r>
        <w:rPr>
          <w:rFonts w:ascii="Times New Roman" w:eastAsia="Times New Roman" w:hAnsi="Times New Roman" w:cs="Times New Roman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qu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on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pr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ur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pp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lie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lt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hrou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hou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cs</w:t>
      </w:r>
      <w:r>
        <w:rPr>
          <w:rFonts w:ascii="Times New Roman" w:eastAsia="Times New Roman" w:hAnsi="Times New Roman" w:cs="Times New Roman"/>
          <w:sz w:val="23"/>
          <w:szCs w:val="23"/>
        </w:rPr>
        <w:t>.</w:t>
      </w:r>
    </w:p>
    <w:p w:rsidR="00D638EF" w:rsidRDefault="00D638EF" w:rsidP="00D638EF">
      <w:pPr>
        <w:spacing w:after="0" w:line="200" w:lineRule="exact"/>
        <w:ind w:left="615"/>
        <w:rPr>
          <w:sz w:val="20"/>
          <w:szCs w:val="20"/>
        </w:rPr>
      </w:pPr>
    </w:p>
    <w:p w:rsidR="00D638EF" w:rsidRDefault="00D638EF" w:rsidP="00D638EF">
      <w:pPr>
        <w:spacing w:after="0" w:line="200" w:lineRule="exact"/>
        <w:ind w:left="615"/>
        <w:rPr>
          <w:sz w:val="20"/>
          <w:szCs w:val="20"/>
        </w:rPr>
      </w:pPr>
    </w:p>
    <w:p w:rsidR="00D638EF" w:rsidRDefault="00D638EF" w:rsidP="00D638EF">
      <w:pPr>
        <w:spacing w:before="8" w:after="0" w:line="200" w:lineRule="exact"/>
        <w:ind w:left="615"/>
        <w:rPr>
          <w:sz w:val="20"/>
          <w:szCs w:val="20"/>
        </w:rPr>
      </w:pPr>
    </w:p>
    <w:p w:rsidR="00D638EF" w:rsidRDefault="00D638EF" w:rsidP="00D638EF">
      <w:pPr>
        <w:spacing w:after="0" w:line="240" w:lineRule="auto"/>
        <w:ind w:left="720" w:right="-20"/>
        <w:rPr>
          <w:rFonts w:ascii="Times New Roman" w:eastAsia="Times New Roman" w:hAnsi="Times New Roman" w:cs="Times New Roman"/>
          <w:sz w:val="33"/>
          <w:szCs w:val="33"/>
        </w:rPr>
      </w:pPr>
      <w:r>
        <w:rPr>
          <w:rFonts w:ascii="Times New Roman" w:eastAsia="Times New Roman" w:hAnsi="Times New Roman" w:cs="Times New Roman"/>
          <w:color w:val="006AB7"/>
          <w:spacing w:val="6"/>
          <w:w w:val="107"/>
          <w:sz w:val="33"/>
          <w:szCs w:val="33"/>
        </w:rPr>
        <w:t>H</w:t>
      </w:r>
      <w:r>
        <w:rPr>
          <w:rFonts w:ascii="Times New Roman" w:eastAsia="Times New Roman" w:hAnsi="Times New Roman" w:cs="Times New Roman"/>
          <w:color w:val="006AB7"/>
          <w:spacing w:val="-6"/>
          <w:w w:val="107"/>
          <w:sz w:val="33"/>
          <w:szCs w:val="33"/>
        </w:rPr>
        <w:t>y</w:t>
      </w:r>
      <w:r>
        <w:rPr>
          <w:rFonts w:ascii="Times New Roman" w:eastAsia="Times New Roman" w:hAnsi="Times New Roman" w:cs="Times New Roman"/>
          <w:color w:val="006AB7"/>
          <w:spacing w:val="-3"/>
          <w:w w:val="107"/>
          <w:sz w:val="33"/>
          <w:szCs w:val="33"/>
        </w:rPr>
        <w:t>d</w:t>
      </w:r>
      <w:r>
        <w:rPr>
          <w:rFonts w:ascii="Times New Roman" w:eastAsia="Times New Roman" w:hAnsi="Times New Roman" w:cs="Times New Roman"/>
          <w:color w:val="006AB7"/>
          <w:spacing w:val="5"/>
          <w:w w:val="107"/>
          <w:sz w:val="33"/>
          <w:szCs w:val="33"/>
        </w:rPr>
        <w:t>r</w:t>
      </w:r>
      <w:r>
        <w:rPr>
          <w:rFonts w:ascii="Times New Roman" w:eastAsia="Times New Roman" w:hAnsi="Times New Roman" w:cs="Times New Roman"/>
          <w:color w:val="006AB7"/>
          <w:spacing w:val="6"/>
          <w:w w:val="107"/>
          <w:sz w:val="33"/>
          <w:szCs w:val="33"/>
        </w:rPr>
        <w:t>o</w:t>
      </w:r>
      <w:r>
        <w:rPr>
          <w:rFonts w:ascii="Times New Roman" w:eastAsia="Times New Roman" w:hAnsi="Times New Roman" w:cs="Times New Roman"/>
          <w:color w:val="006AB7"/>
          <w:spacing w:val="2"/>
          <w:w w:val="107"/>
          <w:sz w:val="33"/>
          <w:szCs w:val="33"/>
        </w:rPr>
        <w:t>s</w:t>
      </w:r>
      <w:r>
        <w:rPr>
          <w:rFonts w:ascii="Times New Roman" w:eastAsia="Times New Roman" w:hAnsi="Times New Roman" w:cs="Times New Roman"/>
          <w:color w:val="006AB7"/>
          <w:spacing w:val="1"/>
          <w:w w:val="107"/>
          <w:sz w:val="33"/>
          <w:szCs w:val="33"/>
        </w:rPr>
        <w:t>t</w:t>
      </w:r>
      <w:r>
        <w:rPr>
          <w:rFonts w:ascii="Times New Roman" w:eastAsia="Times New Roman" w:hAnsi="Times New Roman" w:cs="Times New Roman"/>
          <w:color w:val="006AB7"/>
          <w:spacing w:val="-6"/>
          <w:w w:val="107"/>
          <w:sz w:val="33"/>
          <w:szCs w:val="33"/>
        </w:rPr>
        <w:t>a</w:t>
      </w:r>
      <w:r>
        <w:rPr>
          <w:rFonts w:ascii="Times New Roman" w:eastAsia="Times New Roman" w:hAnsi="Times New Roman" w:cs="Times New Roman"/>
          <w:color w:val="006AB7"/>
          <w:spacing w:val="1"/>
          <w:w w:val="107"/>
          <w:sz w:val="33"/>
          <w:szCs w:val="33"/>
        </w:rPr>
        <w:t>t</w:t>
      </w:r>
      <w:r>
        <w:rPr>
          <w:rFonts w:ascii="Times New Roman" w:eastAsia="Times New Roman" w:hAnsi="Times New Roman" w:cs="Times New Roman"/>
          <w:color w:val="006AB7"/>
          <w:w w:val="107"/>
          <w:sz w:val="33"/>
          <w:szCs w:val="33"/>
        </w:rPr>
        <w:t>ic</w:t>
      </w:r>
      <w:r>
        <w:rPr>
          <w:rFonts w:ascii="Times New Roman" w:eastAsia="Times New Roman" w:hAnsi="Times New Roman" w:cs="Times New Roman"/>
          <w:color w:val="006AB7"/>
          <w:spacing w:val="2"/>
          <w:w w:val="107"/>
          <w:sz w:val="33"/>
          <w:szCs w:val="33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2"/>
          <w:w w:val="99"/>
          <w:sz w:val="33"/>
          <w:szCs w:val="33"/>
        </w:rPr>
        <w:t>D</w:t>
      </w:r>
      <w:r>
        <w:rPr>
          <w:rFonts w:ascii="Times New Roman" w:eastAsia="Times New Roman" w:hAnsi="Times New Roman" w:cs="Times New Roman"/>
          <w:color w:val="006AB7"/>
          <w:spacing w:val="-2"/>
          <w:w w:val="99"/>
          <w:sz w:val="33"/>
          <w:szCs w:val="33"/>
        </w:rPr>
        <w:t>i</w:t>
      </w:r>
      <w:r>
        <w:rPr>
          <w:rFonts w:ascii="Times New Roman" w:eastAsia="Times New Roman" w:hAnsi="Times New Roman" w:cs="Times New Roman"/>
          <w:color w:val="006AB7"/>
          <w:spacing w:val="1"/>
          <w:w w:val="99"/>
          <w:sz w:val="33"/>
          <w:szCs w:val="33"/>
        </w:rPr>
        <w:t>ff</w:t>
      </w:r>
      <w:r>
        <w:rPr>
          <w:rFonts w:ascii="Times New Roman" w:eastAsia="Times New Roman" w:hAnsi="Times New Roman" w:cs="Times New Roman"/>
          <w:color w:val="006AB7"/>
          <w:spacing w:val="3"/>
          <w:w w:val="99"/>
          <w:sz w:val="33"/>
          <w:szCs w:val="33"/>
        </w:rPr>
        <w:t>e</w:t>
      </w:r>
      <w:r>
        <w:rPr>
          <w:rFonts w:ascii="Times New Roman" w:eastAsia="Times New Roman" w:hAnsi="Times New Roman" w:cs="Times New Roman"/>
          <w:color w:val="006AB7"/>
          <w:spacing w:val="5"/>
          <w:w w:val="132"/>
          <w:sz w:val="33"/>
          <w:szCs w:val="33"/>
        </w:rPr>
        <w:t>r</w:t>
      </w:r>
      <w:r>
        <w:rPr>
          <w:rFonts w:ascii="Times New Roman" w:eastAsia="Times New Roman" w:hAnsi="Times New Roman" w:cs="Times New Roman"/>
          <w:color w:val="006AB7"/>
          <w:spacing w:val="3"/>
          <w:w w:val="99"/>
          <w:sz w:val="33"/>
          <w:szCs w:val="33"/>
        </w:rPr>
        <w:t>e</w:t>
      </w:r>
      <w:r>
        <w:rPr>
          <w:rFonts w:ascii="Times New Roman" w:eastAsia="Times New Roman" w:hAnsi="Times New Roman" w:cs="Times New Roman"/>
          <w:color w:val="006AB7"/>
          <w:spacing w:val="-3"/>
          <w:w w:val="110"/>
          <w:sz w:val="33"/>
          <w:szCs w:val="33"/>
        </w:rPr>
        <w:t>n</w:t>
      </w:r>
      <w:r>
        <w:rPr>
          <w:rFonts w:ascii="Times New Roman" w:eastAsia="Times New Roman" w:hAnsi="Times New Roman" w:cs="Times New Roman"/>
          <w:color w:val="006AB7"/>
          <w:spacing w:val="1"/>
          <w:w w:val="119"/>
          <w:sz w:val="33"/>
          <w:szCs w:val="33"/>
        </w:rPr>
        <w:t>t</w:t>
      </w:r>
      <w:r>
        <w:rPr>
          <w:rFonts w:ascii="Times New Roman" w:eastAsia="Times New Roman" w:hAnsi="Times New Roman" w:cs="Times New Roman"/>
          <w:color w:val="006AB7"/>
          <w:w w:val="99"/>
          <w:sz w:val="33"/>
          <w:szCs w:val="33"/>
        </w:rPr>
        <w:t>i</w:t>
      </w:r>
      <w:r>
        <w:rPr>
          <w:rFonts w:ascii="Times New Roman" w:eastAsia="Times New Roman" w:hAnsi="Times New Roman" w:cs="Times New Roman"/>
          <w:color w:val="006AB7"/>
          <w:spacing w:val="-6"/>
          <w:w w:val="112"/>
          <w:sz w:val="33"/>
          <w:szCs w:val="33"/>
        </w:rPr>
        <w:t>a</w:t>
      </w:r>
      <w:r>
        <w:rPr>
          <w:rFonts w:ascii="Times New Roman" w:eastAsia="Times New Roman" w:hAnsi="Times New Roman" w:cs="Times New Roman"/>
          <w:color w:val="006AB7"/>
          <w:w w:val="99"/>
          <w:sz w:val="33"/>
          <w:szCs w:val="33"/>
        </w:rPr>
        <w:t>l</w:t>
      </w:r>
      <w:r>
        <w:rPr>
          <w:rFonts w:ascii="Times New Roman" w:eastAsia="Times New Roman" w:hAnsi="Times New Roman" w:cs="Times New Roman"/>
          <w:color w:val="006AB7"/>
          <w:spacing w:val="-3"/>
          <w:sz w:val="33"/>
          <w:szCs w:val="33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1"/>
          <w:w w:val="108"/>
          <w:sz w:val="33"/>
          <w:szCs w:val="33"/>
        </w:rPr>
        <w:t>E</w:t>
      </w:r>
      <w:r>
        <w:rPr>
          <w:rFonts w:ascii="Times New Roman" w:eastAsia="Times New Roman" w:hAnsi="Times New Roman" w:cs="Times New Roman"/>
          <w:color w:val="006AB7"/>
          <w:spacing w:val="-3"/>
          <w:w w:val="110"/>
          <w:sz w:val="33"/>
          <w:szCs w:val="33"/>
        </w:rPr>
        <w:t>qu</w:t>
      </w:r>
      <w:r>
        <w:rPr>
          <w:rFonts w:ascii="Times New Roman" w:eastAsia="Times New Roman" w:hAnsi="Times New Roman" w:cs="Times New Roman"/>
          <w:color w:val="006AB7"/>
          <w:spacing w:val="-6"/>
          <w:w w:val="112"/>
          <w:sz w:val="33"/>
          <w:szCs w:val="33"/>
        </w:rPr>
        <w:t>a</w:t>
      </w:r>
      <w:r>
        <w:rPr>
          <w:rFonts w:ascii="Times New Roman" w:eastAsia="Times New Roman" w:hAnsi="Times New Roman" w:cs="Times New Roman"/>
          <w:color w:val="006AB7"/>
          <w:spacing w:val="1"/>
          <w:w w:val="119"/>
          <w:sz w:val="33"/>
          <w:szCs w:val="33"/>
        </w:rPr>
        <w:t>t</w:t>
      </w:r>
      <w:r>
        <w:rPr>
          <w:rFonts w:ascii="Times New Roman" w:eastAsia="Times New Roman" w:hAnsi="Times New Roman" w:cs="Times New Roman"/>
          <w:color w:val="006AB7"/>
          <w:w w:val="99"/>
          <w:sz w:val="33"/>
          <w:szCs w:val="33"/>
        </w:rPr>
        <w:t>i</w:t>
      </w:r>
      <w:r>
        <w:rPr>
          <w:rFonts w:ascii="Times New Roman" w:eastAsia="Times New Roman" w:hAnsi="Times New Roman" w:cs="Times New Roman"/>
          <w:color w:val="006AB7"/>
          <w:spacing w:val="6"/>
          <w:w w:val="99"/>
          <w:sz w:val="33"/>
          <w:szCs w:val="33"/>
        </w:rPr>
        <w:t>o</w:t>
      </w:r>
      <w:r>
        <w:rPr>
          <w:rFonts w:ascii="Times New Roman" w:eastAsia="Times New Roman" w:hAnsi="Times New Roman" w:cs="Times New Roman"/>
          <w:color w:val="006AB7"/>
          <w:w w:val="110"/>
          <w:sz w:val="33"/>
          <w:szCs w:val="33"/>
        </w:rPr>
        <w:t>n</w:t>
      </w:r>
    </w:p>
    <w:p w:rsidR="00D638EF" w:rsidRDefault="00D638EF" w:rsidP="00D638EF">
      <w:pPr>
        <w:spacing w:before="3" w:after="0" w:line="120" w:lineRule="exact"/>
        <w:ind w:left="615"/>
        <w:rPr>
          <w:sz w:val="12"/>
          <w:szCs w:val="12"/>
        </w:rPr>
      </w:pPr>
    </w:p>
    <w:p w:rsidR="00D638EF" w:rsidRDefault="00D638EF" w:rsidP="00D638EF">
      <w:pPr>
        <w:spacing w:after="0" w:line="200" w:lineRule="exact"/>
        <w:ind w:left="615"/>
        <w:rPr>
          <w:sz w:val="20"/>
          <w:szCs w:val="20"/>
        </w:rPr>
      </w:pPr>
    </w:p>
    <w:p w:rsidR="00D638EF" w:rsidRDefault="00D638EF" w:rsidP="00D638EF">
      <w:pPr>
        <w:spacing w:after="0" w:line="245" w:lineRule="auto"/>
        <w:ind w:left="720" w:right="620"/>
        <w:rPr>
          <w:rFonts w:ascii="Times New Roman" w:eastAsia="Times New Roman" w:hAnsi="Times New Roman" w:cs="Times New Roman"/>
          <w:spacing w:val="5"/>
          <w:sz w:val="23"/>
          <w:szCs w:val="23"/>
        </w:rPr>
      </w:pPr>
      <w:r w:rsidRPr="0053428F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>T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h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e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h</w:t>
      </w:r>
      <w:r w:rsidRPr="0053428F">
        <w:rPr>
          <w:rFonts w:ascii="Times New Roman" w:eastAsia="Times New Roman" w:hAnsi="Times New Roman" w:cs="Times New Roman"/>
          <w:spacing w:val="-5"/>
          <w:sz w:val="23"/>
          <w:szCs w:val="23"/>
          <w:highlight w:val="yellow"/>
        </w:rPr>
        <w:t>y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dro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s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a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ti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c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d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f</w:t>
      </w:r>
      <w:r w:rsidRPr="0053428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f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e</w:t>
      </w:r>
      <w:r w:rsidRPr="0053428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r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e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n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tia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l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 xml:space="preserve"> e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qu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a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ti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n</w:t>
      </w:r>
      <w:r w:rsidRPr="0053428F">
        <w:rPr>
          <w:rFonts w:ascii="Times New Roman" w:eastAsia="Times New Roman" w:hAnsi="Times New Roman" w:cs="Times New Roman"/>
          <w:spacing w:val="7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s</w:t>
      </w:r>
      <w:r w:rsidRPr="0053428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d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e</w:t>
      </w:r>
      <w:r w:rsidRPr="0053428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r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v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e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d</w:t>
      </w:r>
      <w:r w:rsidRPr="0053428F">
        <w:rPr>
          <w:rFonts w:ascii="Times New Roman" w:eastAsia="Times New Roman" w:hAnsi="Times New Roman" w:cs="Times New Roman"/>
          <w:spacing w:val="7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b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y</w:t>
      </w:r>
      <w:r w:rsidRPr="0053428F">
        <w:rPr>
          <w:rFonts w:ascii="Times New Roman" w:eastAsia="Times New Roman" w:hAnsi="Times New Roman" w:cs="Times New Roman"/>
          <w:spacing w:val="-3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a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pp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l</w:t>
      </w:r>
      <w:r w:rsidRPr="0053428F">
        <w:rPr>
          <w:rFonts w:ascii="Times New Roman" w:eastAsia="Times New Roman" w:hAnsi="Times New Roman" w:cs="Times New Roman"/>
          <w:spacing w:val="-5"/>
          <w:sz w:val="23"/>
          <w:szCs w:val="23"/>
          <w:highlight w:val="yellow"/>
        </w:rPr>
        <w:t>y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n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g</w:t>
      </w:r>
      <w:r w:rsidRPr="0053428F">
        <w:rPr>
          <w:rFonts w:ascii="Times New Roman" w:eastAsia="Times New Roman" w:hAnsi="Times New Roman" w:cs="Times New Roman"/>
          <w:spacing w:val="-2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f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or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c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e</w:t>
      </w:r>
      <w:r w:rsidRPr="0053428F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e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qu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ili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b</w:t>
      </w:r>
      <w:r w:rsidRPr="0053428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r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u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m</w:t>
      </w:r>
      <w:r w:rsidRPr="0053428F">
        <w:rPr>
          <w:rFonts w:ascii="Times New Roman" w:eastAsia="Times New Roman" w:hAnsi="Times New Roman" w:cs="Times New Roman"/>
          <w:spacing w:val="3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o</w:t>
      </w:r>
      <w:r w:rsidRPr="0053428F">
        <w:rPr>
          <w:rFonts w:ascii="Times New Roman" w:eastAsia="Times New Roman" w:hAnsi="Times New Roman" w:cs="Times New Roman"/>
          <w:spacing w:val="7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a</w:t>
      </w:r>
      <w:r w:rsidRPr="0053428F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s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</w:t>
      </w:r>
      <w:r w:rsidRPr="0053428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a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ti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c</w:t>
      </w:r>
      <w:r w:rsidRPr="0053428F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bod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y</w:t>
      </w:r>
      <w:r w:rsidRPr="0053428F">
        <w:rPr>
          <w:rFonts w:ascii="Times New Roman" w:eastAsia="Times New Roman" w:hAnsi="Times New Roman" w:cs="Times New Roman"/>
          <w:spacing w:val="-5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</w:t>
      </w:r>
      <w:r w:rsidRPr="0053428F">
        <w:rPr>
          <w:rFonts w:ascii="Times New Roman" w:eastAsia="Times New Roman" w:hAnsi="Times New Roman" w:cs="Times New Roman"/>
          <w:sz w:val="23"/>
          <w:szCs w:val="23"/>
          <w:highlight w:val="yellow"/>
        </w:rPr>
        <w:t>f</w:t>
      </w:r>
      <w:r w:rsidRPr="0053428F">
        <w:rPr>
          <w:rFonts w:ascii="Times New Roman" w:eastAsia="Times New Roman" w:hAnsi="Times New Roman" w:cs="Times New Roman"/>
          <w:spacing w:val="7"/>
          <w:sz w:val="23"/>
          <w:szCs w:val="23"/>
          <w:highlight w:val="yellow"/>
        </w:rPr>
        <w:t xml:space="preserve"> </w:t>
      </w:r>
      <w:r w:rsidRPr="0053428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f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l</w:t>
      </w:r>
      <w:r w:rsidRPr="0053428F">
        <w:rPr>
          <w:rFonts w:ascii="Times New Roman" w:eastAsia="Times New Roman" w:hAnsi="Times New Roman" w:cs="Times New Roman"/>
          <w:spacing w:val="4"/>
          <w:sz w:val="23"/>
          <w:szCs w:val="23"/>
          <w:highlight w:val="yellow"/>
        </w:rPr>
        <w:t>u</w:t>
      </w:r>
      <w:r w:rsidRPr="0053428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</w:t>
      </w:r>
      <w:r w:rsidRPr="0053428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d</w:t>
      </w:r>
      <w:r>
        <w:rPr>
          <w:rFonts w:ascii="Times New Roman" w:eastAsia="Times New Roman" w:hAnsi="Times New Roman" w:cs="Times New Roman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</w:p>
    <w:p w:rsidR="00D638EF" w:rsidRDefault="00D638EF" w:rsidP="00D638EF">
      <w:pPr>
        <w:spacing w:after="0" w:line="245" w:lineRule="auto"/>
        <w:ind w:left="720" w:right="620"/>
        <w:rPr>
          <w:rFonts w:ascii="Times New Roman" w:eastAsia="Times New Roman" w:hAnsi="Times New Roman" w:cs="Times New Roman"/>
          <w:spacing w:val="5"/>
          <w:sz w:val="23"/>
          <w:szCs w:val="23"/>
        </w:rPr>
      </w:pPr>
    </w:p>
    <w:p w:rsidR="00D638EF" w:rsidRDefault="00D638EF" w:rsidP="00D638EF">
      <w:pPr>
        <w:spacing w:after="0" w:line="245" w:lineRule="auto"/>
        <w:ind w:left="720" w:right="620"/>
        <w:rPr>
          <w:rFonts w:ascii="Times New Roman" w:eastAsia="Times New Roman" w:hAnsi="Times New Roman" w:cs="Times New Roman"/>
          <w:spacing w:val="-1"/>
          <w:sz w:val="23"/>
          <w:szCs w:val="23"/>
        </w:rPr>
      </w:pP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Instead of the approach the book uses to develop the hydrostatic equation, we will present an alternate derivation using an approach using the </w:t>
      </w:r>
      <w:r w:rsidRPr="00DD7C45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General Difference Formula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.  This formula is frequently employed in other CHEN courses.</w:t>
      </w:r>
    </w:p>
    <w:p w:rsidR="00D638EF" w:rsidRDefault="00D638EF" w:rsidP="00D638EF">
      <w:pPr>
        <w:spacing w:after="0" w:line="245" w:lineRule="auto"/>
        <w:ind w:left="720" w:right="154"/>
        <w:rPr>
          <w:rFonts w:ascii="Times New Roman" w:eastAsia="Times New Roman" w:hAnsi="Times New Roman" w:cs="Times New Roman"/>
          <w:spacing w:val="-1"/>
          <w:sz w:val="23"/>
          <w:szCs w:val="23"/>
        </w:rPr>
      </w:pPr>
    </w:p>
    <w:p w:rsidR="00D638EF" w:rsidRDefault="00D638EF" w:rsidP="00D638EF">
      <w:pPr>
        <w:spacing w:before="78" w:after="0" w:line="240" w:lineRule="auto"/>
        <w:ind w:left="720" w:right="-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First, present the </w:t>
      </w:r>
      <w:r w:rsidRPr="005E59F2">
        <w:rPr>
          <w:rFonts w:ascii="Times New Roman" w:eastAsia="Times New Roman" w:hAnsi="Times New Roman" w:cs="Times New Roman"/>
          <w:spacing w:val="1"/>
          <w:sz w:val="23"/>
          <w:szCs w:val="23"/>
          <w:highlight w:val="cyan"/>
        </w:rPr>
        <w:t>General Difference Equation</w:t>
      </w:r>
      <w:r>
        <w:rPr>
          <w:rFonts w:ascii="Times New Roman" w:eastAsia="Times New Roman" w:hAnsi="Times New Roman" w:cs="Times New Roman"/>
          <w:spacing w:val="1"/>
          <w:sz w:val="23"/>
          <w:szCs w:val="23"/>
          <w:highlight w:val="cyan"/>
        </w:rPr>
        <w:t xml:space="preserve"> (GDE)</w:t>
      </w:r>
      <w:r w:rsidRPr="005E59F2">
        <w:rPr>
          <w:rFonts w:ascii="Times New Roman" w:eastAsia="Times New Roman" w:hAnsi="Times New Roman" w:cs="Times New Roman"/>
          <w:spacing w:val="1"/>
          <w:sz w:val="23"/>
          <w:szCs w:val="23"/>
          <w:highlight w:val="cyan"/>
        </w:rPr>
        <w:t>: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br/>
      </w:r>
    </w:p>
    <w:p w:rsidR="00D638EF" w:rsidRDefault="00D638EF" w:rsidP="00D638EF">
      <w:pPr>
        <w:spacing w:before="78" w:after="0" w:line="240" w:lineRule="auto"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Let </w:t>
      </w:r>
      <w:proofErr w:type="spellStart"/>
      <w:proofErr w:type="gramStart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p</w:t>
      </w:r>
      <w:r w:rsidRPr="005E59F2">
        <w:rPr>
          <w:rFonts w:ascii="Times New Roman" w:eastAsia="Times New Roman" w:hAnsi="Times New Roman" w:cs="Times New Roman"/>
          <w:spacing w:val="1"/>
          <w:sz w:val="23"/>
          <w:szCs w:val="23"/>
          <w:vertAlign w:val="subscript"/>
        </w:rPr>
        <w:t>x</w:t>
      </w:r>
      <w:proofErr w:type="spellEnd"/>
      <w:proofErr w:type="gram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be a general property (could be p=pressure or T=temperature)… At a nearby point (separated from x by dx) we can express the property value as </w:t>
      </w:r>
      <w:proofErr w:type="spellStart"/>
      <w:proofErr w:type="gramStart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p</w:t>
      </w:r>
      <w:r w:rsidRPr="005E59F2">
        <w:rPr>
          <w:rFonts w:ascii="Times New Roman" w:eastAsia="Times New Roman" w:hAnsi="Times New Roman" w:cs="Times New Roman"/>
          <w:spacing w:val="1"/>
          <w:sz w:val="23"/>
          <w:szCs w:val="23"/>
          <w:vertAlign w:val="subscript"/>
        </w:rPr>
        <w:t>x+</w:t>
      </w:r>
      <w:proofErr w:type="gramEnd"/>
      <w:r w:rsidRPr="005E59F2">
        <w:rPr>
          <w:rFonts w:ascii="Times New Roman" w:eastAsia="Times New Roman" w:hAnsi="Times New Roman" w:cs="Times New Roman"/>
          <w:spacing w:val="1"/>
          <w:sz w:val="23"/>
          <w:szCs w:val="23"/>
          <w:vertAlign w:val="subscript"/>
        </w:rPr>
        <w:t>dx</w:t>
      </w:r>
      <w:proofErr w:type="spell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.</w:t>
      </w:r>
    </w:p>
    <w:p w:rsidR="00D638EF" w:rsidRDefault="00D638EF" w:rsidP="00D638EF">
      <w:pPr>
        <w:spacing w:before="78" w:after="0" w:line="240" w:lineRule="auto"/>
        <w:ind w:left="720" w:right="-20"/>
        <w:rPr>
          <w:rFonts w:ascii="Times New Roman" w:eastAsia="Times New Roman" w:hAnsi="Times New Roman" w:cs="Times New Roman"/>
          <w:spacing w:val="1"/>
          <w:sz w:val="23"/>
          <w:szCs w:val="23"/>
        </w:rPr>
      </w:pPr>
    </w:p>
    <w:p w:rsidR="00D638EF" w:rsidRPr="005E59F2" w:rsidRDefault="00D638EF" w:rsidP="00D638EF">
      <w:pPr>
        <w:spacing w:before="78" w:after="0" w:line="240" w:lineRule="auto"/>
        <w:ind w:left="720" w:right="-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GDE: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ab/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ab/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spacing w:val="1"/>
                <w:sz w:val="23"/>
                <w:szCs w:val="23"/>
              </w:rPr>
            </m:ctrlPr>
          </m:sSubPr>
          <m:e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p</m:t>
            </m:r>
          </m:e>
          <m:sub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x+dx</m:t>
            </m:r>
          </m:sub>
        </m:sSub>
        <m:r>
          <m:rPr>
            <m:sty m:val="p"/>
          </m:rPr>
          <w:rPr>
            <w:rFonts w:ascii="Cambria Math" w:eastAsia="Times New Roman" w:hAnsi="Cambria Math" w:cs="Times New Roman"/>
            <w:spacing w:val="1"/>
            <w:sz w:val="23"/>
            <w:szCs w:val="23"/>
          </w:rPr>
          <m:t xml:space="preserve">= </m:t>
        </m:r>
        <m:sSub>
          <m:sSubPr>
            <m:ctrlPr>
              <w:rPr>
                <w:rFonts w:ascii="Cambria Math" w:eastAsia="Times New Roman" w:hAnsi="Cambria Math" w:cs="Times New Roman"/>
                <w:i/>
                <w:spacing w:val="1"/>
                <w:sz w:val="23"/>
                <w:szCs w:val="23"/>
              </w:rPr>
            </m:ctrlPr>
          </m:sSubPr>
          <m:e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p</m:t>
            </m:r>
          </m:e>
          <m:sub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x</m:t>
            </m:r>
          </m:sub>
        </m:sSub>
        <m:r>
          <m:rPr>
            <m:sty m:val="p"/>
          </m:rPr>
          <w:rPr>
            <w:rFonts w:ascii="Cambria Math" w:eastAsia="Times New Roman" w:hAnsi="Cambria Math" w:cs="Times New Roman"/>
            <w:spacing w:val="1"/>
            <w:sz w:val="23"/>
            <w:szCs w:val="23"/>
            <w:vertAlign w:val="subscript"/>
          </w:rPr>
          <m:t>+</m:t>
        </m:r>
        <m:f>
          <m:fPr>
            <m:ctrlPr>
              <w:rPr>
                <w:rFonts w:ascii="Cambria Math" w:eastAsia="Times New Roman" w:hAnsi="Cambria Math" w:cs="Times New Roman"/>
                <w:spacing w:val="1"/>
                <w:sz w:val="23"/>
                <w:szCs w:val="23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pacing w:val="1"/>
                <w:sz w:val="23"/>
                <w:szCs w:val="23"/>
                <w:vertAlign w:val="subscript"/>
              </w:rPr>
              <m:t>∂p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pacing w:val="1"/>
                <w:sz w:val="23"/>
                <w:szCs w:val="23"/>
                <w:vertAlign w:val="subscript"/>
              </w:rPr>
              <m:t>∂x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pacing w:val="1"/>
            <w:sz w:val="23"/>
            <w:szCs w:val="23"/>
            <w:vertAlign w:val="subscript"/>
          </w:rPr>
          <m:t>dx</m:t>
        </m:r>
      </m:oMath>
      <w:r>
        <w:rPr>
          <w:rFonts w:ascii="Times New Roman" w:eastAsia="Times New Roman" w:hAnsi="Times New Roman" w:cs="Times New Roman"/>
          <w:spacing w:val="1"/>
          <w:sz w:val="23"/>
          <w:szCs w:val="23"/>
          <w:vertAlign w:val="subscript"/>
        </w:rPr>
        <w:tab/>
      </w:r>
      <w:r w:rsidRPr="005E59F2">
        <w:rPr>
          <w:rFonts w:ascii="Times New Roman" w:eastAsia="Times New Roman" w:hAnsi="Times New Roman" w:cs="Times New Roman"/>
          <w:spacing w:val="1"/>
          <w:sz w:val="23"/>
          <w:szCs w:val="23"/>
        </w:rPr>
        <w:tab/>
      </w:r>
      <w:r w:rsidRPr="005E59F2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>Commit</w:t>
      </w:r>
      <w:r w:rsidRPr="005E59F2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  <w:vertAlign w:val="subscript"/>
        </w:rPr>
        <w:t xml:space="preserve"> </w:t>
      </w:r>
      <w:r w:rsidRPr="005E59F2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>to memory</w:t>
      </w:r>
    </w:p>
    <w:p w:rsidR="00D638EF" w:rsidRDefault="00D638EF" w:rsidP="00D638EF">
      <w:pPr>
        <w:spacing w:before="78" w:after="0" w:line="240" w:lineRule="auto"/>
        <w:ind w:left="720" w:right="-20"/>
        <w:rPr>
          <w:rFonts w:ascii="Times New Roman" w:eastAsia="Times New Roman" w:hAnsi="Times New Roman" w:cs="Times New Roman"/>
          <w:spacing w:val="1"/>
          <w:sz w:val="23"/>
          <w:szCs w:val="23"/>
        </w:rPr>
      </w:pPr>
    </w:p>
    <w:p w:rsidR="00D638EF" w:rsidRDefault="00D638EF" w:rsidP="00D638EF">
      <w:pPr>
        <w:spacing w:before="78" w:after="0" w:line="240" w:lineRule="auto"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Application:  Suppose that we know the temperature at a point (x) to be 100 </w:t>
      </w:r>
      <w:proofErr w:type="spellStart"/>
      <w:r w:rsidRPr="00DD7C45">
        <w:rPr>
          <w:rFonts w:ascii="Times New Roman" w:eastAsia="Times New Roman" w:hAnsi="Times New Roman" w:cs="Times New Roman"/>
          <w:spacing w:val="1"/>
          <w:sz w:val="23"/>
          <w:szCs w:val="23"/>
          <w:vertAlign w:val="superscript"/>
        </w:rPr>
        <w:t>o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F</w:t>
      </w:r>
      <w:proofErr w:type="spell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and that in the vicinity of this location, the local gradient of temperature in the x-direction is 2.5 </w:t>
      </w:r>
      <w:proofErr w:type="spellStart"/>
      <w:r w:rsidRPr="00DD7C45">
        <w:rPr>
          <w:rFonts w:ascii="Times New Roman" w:eastAsia="Times New Roman" w:hAnsi="Times New Roman" w:cs="Times New Roman"/>
          <w:spacing w:val="1"/>
          <w:sz w:val="23"/>
          <w:szCs w:val="23"/>
          <w:vertAlign w:val="superscript"/>
        </w:rPr>
        <w:t>o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F</w:t>
      </w:r>
      <w:proofErr w:type="spell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/inch.  What temperature do we expect (or predict) at a location 0.1 inch away from x?</w:t>
      </w:r>
    </w:p>
    <w:p w:rsidR="00D638EF" w:rsidRDefault="00D638EF" w:rsidP="00D638EF">
      <w:pPr>
        <w:spacing w:before="78" w:after="0" w:line="240" w:lineRule="auto"/>
        <w:ind w:left="720" w:right="-20"/>
        <w:rPr>
          <w:rFonts w:ascii="Times New Roman" w:eastAsia="Times New Roman" w:hAnsi="Times New Roman" w:cs="Times New Roman"/>
          <w:spacing w:val="1"/>
          <w:sz w:val="23"/>
          <w:szCs w:val="23"/>
        </w:rPr>
      </w:pPr>
    </w:p>
    <w:p w:rsidR="00D638EF" w:rsidRPr="00DD7C45" w:rsidRDefault="00D638EF" w:rsidP="00D638EF">
      <w:pPr>
        <w:spacing w:before="78" w:after="0" w:line="240" w:lineRule="auto"/>
        <w:ind w:left="720" w:right="-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ab/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ab/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spacing w:val="1"/>
                <w:sz w:val="23"/>
                <w:szCs w:val="23"/>
              </w:rPr>
            </m:ctrlPr>
          </m:sSubPr>
          <m:e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T</m:t>
            </m:r>
          </m:e>
          <m:sub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x+dx</m:t>
            </m:r>
          </m:sub>
        </m:sSub>
        <m:r>
          <m:rPr>
            <m:sty m:val="p"/>
          </m:rPr>
          <w:rPr>
            <w:rFonts w:ascii="Cambria Math" w:eastAsia="Times New Roman" w:hAnsi="Cambria Math" w:cs="Times New Roman"/>
            <w:spacing w:val="1"/>
            <w:sz w:val="23"/>
            <w:szCs w:val="23"/>
          </w:rPr>
          <m:t xml:space="preserve">= </m:t>
        </m:r>
        <m:sSub>
          <m:sSubPr>
            <m:ctrlPr>
              <w:rPr>
                <w:rFonts w:ascii="Cambria Math" w:eastAsia="Times New Roman" w:hAnsi="Cambria Math" w:cs="Times New Roman"/>
                <w:i/>
                <w:spacing w:val="1"/>
                <w:sz w:val="23"/>
                <w:szCs w:val="23"/>
              </w:rPr>
            </m:ctrlPr>
          </m:sSubPr>
          <m:e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T</m:t>
            </m:r>
          </m:e>
          <m:sub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x</m:t>
            </m:r>
          </m:sub>
        </m:sSub>
        <m:r>
          <m:rPr>
            <m:sty m:val="p"/>
          </m:rPr>
          <w:rPr>
            <w:rFonts w:ascii="Cambria Math" w:eastAsia="Times New Roman" w:hAnsi="Cambria Math" w:cs="Times New Roman"/>
            <w:spacing w:val="1"/>
            <w:sz w:val="23"/>
            <w:szCs w:val="23"/>
            <w:vertAlign w:val="subscript"/>
          </w:rPr>
          <m:t>+</m:t>
        </m:r>
        <m:f>
          <m:fPr>
            <m:ctrlPr>
              <w:rPr>
                <w:rFonts w:ascii="Cambria Math" w:eastAsia="Times New Roman" w:hAnsi="Cambria Math" w:cs="Times New Roman"/>
                <w:spacing w:val="1"/>
                <w:sz w:val="23"/>
                <w:szCs w:val="23"/>
                <w:vertAlign w:val="subscript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pacing w:val="1"/>
                <w:sz w:val="23"/>
                <w:szCs w:val="23"/>
                <w:vertAlign w:val="subscript"/>
              </w:rPr>
              <m:t>∂T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pacing w:val="1"/>
                <w:sz w:val="23"/>
                <w:szCs w:val="23"/>
                <w:vertAlign w:val="subscript"/>
              </w:rPr>
              <m:t>∂x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pacing w:val="1"/>
            <w:sz w:val="23"/>
            <w:szCs w:val="23"/>
            <w:vertAlign w:val="subscript"/>
          </w:rPr>
          <m:t>dx</m:t>
        </m:r>
      </m:oMath>
      <w:r>
        <w:rPr>
          <w:rFonts w:ascii="Times New Roman" w:eastAsia="Times New Roman" w:hAnsi="Times New Roman" w:cs="Times New Roman"/>
          <w:spacing w:val="1"/>
          <w:sz w:val="23"/>
          <w:szCs w:val="23"/>
          <w:vertAlign w:val="subscript"/>
        </w:rPr>
        <w:tab/>
      </w:r>
      <w:r>
        <w:rPr>
          <w:rFonts w:ascii="Times New Roman" w:eastAsia="Times New Roman" w:hAnsi="Times New Roman" w:cs="Times New Roman"/>
          <w:spacing w:val="1"/>
          <w:sz w:val="23"/>
          <w:szCs w:val="23"/>
          <w:vertAlign w:val="subscript"/>
        </w:rPr>
        <w:tab/>
      </w:r>
      <w:proofErr w:type="gramStart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or</w:t>
      </w:r>
      <w:proofErr w:type="gram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</w:t>
      </w:r>
      <w:r w:rsidRPr="00DD7C45">
        <w:rPr>
          <w:rFonts w:ascii="Times New Roman" w:eastAsia="Times New Roman" w:hAnsi="Times New Roman" w:cs="Times New Roman"/>
          <w:spacing w:val="1"/>
          <w:sz w:val="23"/>
          <w:szCs w:val="23"/>
          <w:vertAlign w:val="subscript"/>
        </w:rPr>
        <w:t>x+dx</w:t>
      </w:r>
      <w:proofErr w:type="spellEnd"/>
      <w:r w:rsidRPr="00DD7C45">
        <w:rPr>
          <w:rFonts w:ascii="Times New Roman" w:eastAsia="Times New Roman" w:hAnsi="Times New Roman" w:cs="Times New Roman"/>
          <w:spacing w:val="1"/>
          <w:sz w:val="23"/>
          <w:szCs w:val="23"/>
          <w:vertAlign w:val="subscript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= 100 + 2.5(0.1) = 100.25 </w:t>
      </w:r>
      <w:proofErr w:type="spellStart"/>
      <w:r w:rsidRPr="00DD7C45">
        <w:rPr>
          <w:rFonts w:ascii="Times New Roman" w:eastAsia="Times New Roman" w:hAnsi="Times New Roman" w:cs="Times New Roman"/>
          <w:spacing w:val="1"/>
          <w:sz w:val="23"/>
          <w:szCs w:val="23"/>
          <w:vertAlign w:val="superscript"/>
        </w:rPr>
        <w:t>o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F</w:t>
      </w:r>
      <w:proofErr w:type="spellEnd"/>
    </w:p>
    <w:p w:rsidR="00D638EF" w:rsidRDefault="00D638EF" w:rsidP="00D638EF">
      <w:pPr>
        <w:spacing w:before="78" w:after="0" w:line="240" w:lineRule="auto"/>
        <w:ind w:left="720" w:right="-20"/>
        <w:rPr>
          <w:rFonts w:ascii="Times New Roman" w:eastAsia="Times New Roman" w:hAnsi="Times New Roman" w:cs="Times New Roman"/>
          <w:spacing w:val="1"/>
          <w:sz w:val="23"/>
          <w:szCs w:val="23"/>
        </w:rPr>
      </w:pPr>
    </w:p>
    <w:p w:rsidR="00D638EF" w:rsidRDefault="00D638EF" w:rsidP="00D638EF">
      <w:pPr>
        <w:spacing w:before="78" w:after="0" w:line="240" w:lineRule="auto"/>
        <w:ind w:left="720" w:right="-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Application:  Apply the GDE to the question of pressure variation in a fluid in the x-direction.</w:t>
      </w:r>
    </w:p>
    <w:p w:rsidR="00D638EF" w:rsidRDefault="00D638EF" w:rsidP="00D638EF">
      <w:pPr>
        <w:spacing w:before="78" w:after="0" w:line="240" w:lineRule="auto"/>
        <w:ind w:left="720" w:right="-20"/>
        <w:rPr>
          <w:rFonts w:ascii="Times New Roman" w:eastAsia="Times New Roman" w:hAnsi="Times New Roman" w:cs="Times New Roman"/>
          <w:spacing w:val="1"/>
          <w:sz w:val="23"/>
          <w:szCs w:val="23"/>
        </w:rPr>
      </w:pPr>
    </w:p>
    <w:p w:rsidR="00D638EF" w:rsidRDefault="00D638EF" w:rsidP="00D638EF">
      <w:pPr>
        <w:widowControl/>
        <w:jc w:val="center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noProof/>
        </w:rPr>
        <w:lastRenderedPageBreak/>
        <w:drawing>
          <wp:inline distT="0" distB="0" distL="0" distR="0" wp14:anchorId="30ABA696" wp14:editId="4422A76D">
            <wp:extent cx="3344580" cy="2886324"/>
            <wp:effectExtent l="0" t="0" r="8255" b="9525"/>
            <wp:docPr id="2" name="Picture 2" descr="http://nptel.iitm.ac.in/courses/Webcourse-contents/IIT-KANPUR/FLUID-MECHANICS/lecture-12/images/fig_12.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nptel.iitm.ac.in/courses/Webcourse-contents/IIT-KANPUR/FLUID-MECHANICS/lecture-12/images/fig_12.3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4649" cy="2886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38EF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Recalling that F = </w:t>
      </w:r>
      <w:proofErr w:type="spellStart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pA</w:t>
      </w:r>
      <w:proofErr w:type="spell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or </w:t>
      </w:r>
      <w:proofErr w:type="gramStart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p(</w:t>
      </w:r>
      <w:proofErr w:type="spellStart"/>
      <w:proofErr w:type="gram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dy</w:t>
      </w:r>
      <w:proofErr w:type="spell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)(</w:t>
      </w:r>
      <w:proofErr w:type="spellStart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dz</w:t>
      </w:r>
      <w:proofErr w:type="spell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)</w:t>
      </w:r>
    </w:p>
    <w:p w:rsidR="00D638EF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A force balance in the x-direction provides: </w:t>
      </w:r>
    </w:p>
    <w:p w:rsidR="00D638EF" w:rsidRPr="00FD53F2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spacing w:val="1"/>
                  <w:sz w:val="23"/>
                  <w:szCs w:val="23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p</m:t>
              </m:r>
            </m:e>
            <m:sub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x</m:t>
              </m:r>
            </m:sub>
          </m:sSub>
          <m:r>
            <w:rPr>
              <w:rFonts w:ascii="Cambria Math" w:eastAsia="Times New Roman" w:hAnsi="Cambria Math" w:cs="Times New Roman"/>
              <w:spacing w:val="1"/>
              <w:sz w:val="23"/>
              <w:szCs w:val="23"/>
            </w:rPr>
            <m:t xml:space="preserve">dydz- </m:t>
          </m:r>
          <m:sSub>
            <m:sSubPr>
              <m:ctrlPr>
                <w:rPr>
                  <w:rFonts w:ascii="Cambria Math" w:eastAsia="Times New Roman" w:hAnsi="Cambria Math" w:cs="Times New Roman"/>
                  <w:i/>
                  <w:spacing w:val="1"/>
                  <w:sz w:val="23"/>
                  <w:szCs w:val="23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p</m:t>
              </m:r>
            </m:e>
            <m:sub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x+dx</m:t>
              </m:r>
            </m:sub>
          </m:sSub>
          <m:r>
            <w:rPr>
              <w:rFonts w:ascii="Cambria Math" w:eastAsia="Times New Roman" w:hAnsi="Cambria Math" w:cs="Times New Roman"/>
              <w:spacing w:val="1"/>
              <w:sz w:val="23"/>
              <w:szCs w:val="23"/>
            </w:rPr>
            <m:t>dydz=0</m:t>
          </m:r>
        </m:oMath>
      </m:oMathPara>
    </w:p>
    <w:p w:rsidR="00D638EF" w:rsidRDefault="00D638EF" w:rsidP="00D638EF">
      <w:pPr>
        <w:widowControl/>
        <w:ind w:left="720" w:right="620"/>
        <w:jc w:val="center"/>
        <w:rPr>
          <w:rFonts w:ascii="Times New Roman" w:eastAsia="Times New Roman" w:hAnsi="Times New Roman" w:cs="Times New Roman"/>
          <w:spacing w:val="1"/>
          <w:sz w:val="23"/>
          <w:szCs w:val="23"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spacing w:val="1"/>
                  <w:sz w:val="23"/>
                  <w:szCs w:val="23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p</m:t>
              </m:r>
            </m:e>
            <m:sub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x</m:t>
              </m:r>
            </m:sub>
          </m:sSub>
          <m:r>
            <w:rPr>
              <w:rFonts w:ascii="Cambria Math" w:eastAsia="Times New Roman" w:hAnsi="Cambria Math" w:cs="Times New Roman"/>
              <w:spacing w:val="1"/>
              <w:sz w:val="23"/>
              <w:szCs w:val="23"/>
            </w:rPr>
            <m:t xml:space="preserve">dydz- </m:t>
          </m:r>
          <m:sSub>
            <m:sSubPr>
              <m:ctrlPr>
                <w:rPr>
                  <w:rFonts w:ascii="Cambria Math" w:eastAsia="Times New Roman" w:hAnsi="Cambria Math" w:cs="Times New Roman"/>
                  <w:i/>
                  <w:spacing w:val="1"/>
                  <w:sz w:val="23"/>
                  <w:szCs w:val="23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(p</m:t>
              </m:r>
            </m:e>
            <m:sub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x</m:t>
              </m:r>
            </m:sub>
          </m:sSub>
          <m:r>
            <w:rPr>
              <w:rFonts w:ascii="Cambria Math" w:eastAsia="Times New Roman" w:hAnsi="Cambria Math" w:cs="Times New Roman"/>
              <w:spacing w:val="1"/>
              <w:sz w:val="23"/>
              <w:szCs w:val="23"/>
            </w:rPr>
            <m:t>+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spacing w:val="1"/>
                  <w:sz w:val="23"/>
                  <w:szCs w:val="23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∂p</m:t>
              </m:r>
            </m:num>
            <m:den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∂x</m:t>
              </m:r>
            </m:den>
          </m:f>
          <m:r>
            <w:rPr>
              <w:rFonts w:ascii="Cambria Math" w:eastAsia="Times New Roman" w:hAnsi="Cambria Math" w:cs="Times New Roman"/>
              <w:spacing w:val="1"/>
              <w:sz w:val="23"/>
              <w:szCs w:val="23"/>
            </w:rPr>
            <m:t>dx)dydz=0</m:t>
          </m:r>
        </m:oMath>
      </m:oMathPara>
    </w:p>
    <w:p w:rsidR="00D638EF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</w:p>
    <w:p w:rsidR="00D638EF" w:rsidRPr="00FD53F2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proofErr w:type="gramStart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or</w:t>
      </w:r>
      <w:proofErr w:type="gram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ab/>
      </w:r>
      <m:oMath>
        <m:f>
          <m:fPr>
            <m:ctrlPr>
              <w:rPr>
                <w:rFonts w:ascii="Cambria Math" w:eastAsia="Times New Roman" w:hAnsi="Cambria Math" w:cs="Times New Roman"/>
                <w:i/>
                <w:spacing w:val="1"/>
                <w:sz w:val="23"/>
                <w:szCs w:val="23"/>
              </w:rPr>
            </m:ctrlPr>
          </m:fPr>
          <m:num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∂p</m:t>
            </m:r>
          </m:num>
          <m:den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∂x</m:t>
            </m:r>
          </m:den>
        </m:f>
        <m:r>
          <w:rPr>
            <w:rFonts w:ascii="Cambria Math" w:eastAsia="Times New Roman" w:hAnsi="Cambria Math" w:cs="Times New Roman"/>
            <w:spacing w:val="1"/>
            <w:sz w:val="23"/>
            <w:szCs w:val="23"/>
          </w:rPr>
          <m:t>=0</m:t>
        </m:r>
      </m:oMath>
    </w:p>
    <w:p w:rsidR="00D638EF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Repeating in the y-direction, one obtains: 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pacing w:val="1"/>
                <w:sz w:val="23"/>
                <w:szCs w:val="23"/>
              </w:rPr>
            </m:ctrlPr>
          </m:fPr>
          <m:num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∂p</m:t>
            </m:r>
          </m:num>
          <m:den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</w:rPr>
              <m:t>∂y</m:t>
            </m:r>
          </m:den>
        </m:f>
        <m:r>
          <w:rPr>
            <w:rFonts w:ascii="Cambria Math" w:eastAsia="Times New Roman" w:hAnsi="Cambria Math" w:cs="Times New Roman"/>
            <w:spacing w:val="1"/>
            <w:sz w:val="23"/>
            <w:szCs w:val="23"/>
          </w:rPr>
          <m:t>=0</m:t>
        </m:r>
      </m:oMath>
    </w:p>
    <w:p w:rsidR="00D638EF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Considering the z-direction, we now take into account the body-force of gravity.  This component is a negative term (acting downward) and has a value of mg/</w:t>
      </w:r>
      <w:proofErr w:type="spellStart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g</w:t>
      </w:r>
      <w:r w:rsidRPr="00FD53F2">
        <w:rPr>
          <w:rFonts w:ascii="Times New Roman" w:eastAsia="Times New Roman" w:hAnsi="Times New Roman" w:cs="Times New Roman"/>
          <w:spacing w:val="1"/>
          <w:sz w:val="23"/>
          <w:szCs w:val="23"/>
          <w:vertAlign w:val="subscript"/>
        </w:rPr>
        <w:t>c</w:t>
      </w:r>
      <w:proofErr w:type="spellEnd"/>
      <w:r>
        <w:rPr>
          <w:rFonts w:ascii="Times New Roman" w:eastAsia="Times New Roman" w:hAnsi="Times New Roman" w:cs="Times New Roman"/>
          <w:spacing w:val="1"/>
          <w:sz w:val="23"/>
          <w:szCs w:val="23"/>
        </w:rPr>
        <w:t>.</w:t>
      </w:r>
    </w:p>
    <w:p w:rsidR="00D638EF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spacing w:val="1"/>
                  <w:sz w:val="23"/>
                  <w:szCs w:val="23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F</m:t>
              </m:r>
            </m:e>
            <m:sub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grav</m:t>
              </m:r>
            </m:sub>
          </m:sSub>
          <m:r>
            <w:rPr>
              <w:rFonts w:ascii="Cambria Math" w:eastAsia="Times New Roman" w:hAnsi="Cambria Math" w:cs="Times New Roman"/>
              <w:spacing w:val="1"/>
              <w:sz w:val="23"/>
              <w:szCs w:val="23"/>
            </w:rPr>
            <m:t>=mg/</m:t>
          </m:r>
          <m:sSub>
            <m:sSubPr>
              <m:ctrlPr>
                <w:rPr>
                  <w:rFonts w:ascii="Cambria Math" w:eastAsia="Times New Roman" w:hAnsi="Cambria Math" w:cs="Times New Roman"/>
                  <w:i/>
                  <w:spacing w:val="1"/>
                  <w:sz w:val="23"/>
                  <w:szCs w:val="23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g</m:t>
              </m:r>
            </m:e>
            <m:sub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c</m:t>
              </m:r>
            </m:sub>
          </m:sSub>
          <m:r>
            <w:rPr>
              <w:rFonts w:ascii="Cambria Math" w:eastAsia="Times New Roman" w:hAnsi="Cambria Math" w:cs="Times New Roman"/>
              <w:spacing w:val="1"/>
              <w:sz w:val="23"/>
              <w:szCs w:val="23"/>
            </w:rPr>
            <m:t>=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spacing w:val="1"/>
                  <w:sz w:val="23"/>
                  <w:szCs w:val="23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ρdVg</m:t>
              </m:r>
            </m:num>
            <m:den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spacing w:val="1"/>
                      <w:sz w:val="23"/>
                      <w:szCs w:val="23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spacing w:val="1"/>
                      <w:sz w:val="23"/>
                      <w:szCs w:val="23"/>
                    </w:rPr>
                    <m:t>g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spacing w:val="1"/>
                      <w:sz w:val="23"/>
                      <w:szCs w:val="23"/>
                    </w:rPr>
                    <m:t>c</m:t>
                  </m:r>
                </m:sub>
              </m:sSub>
            </m:den>
          </m:f>
          <m:r>
            <w:rPr>
              <w:rFonts w:ascii="Cambria Math" w:eastAsia="Times New Roman" w:hAnsi="Cambria Math" w:cs="Times New Roman"/>
              <w:spacing w:val="1"/>
              <w:sz w:val="23"/>
              <w:szCs w:val="23"/>
            </w:rPr>
            <m:t>=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spacing w:val="1"/>
                  <w:sz w:val="23"/>
                  <w:szCs w:val="23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pacing w:val="1"/>
                  <w:sz w:val="23"/>
                  <w:szCs w:val="23"/>
                </w:rPr>
                <m:t>ρ(dxdydz)g</m:t>
              </m:r>
            </m:num>
            <m:den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spacing w:val="1"/>
                      <w:sz w:val="23"/>
                      <w:szCs w:val="23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spacing w:val="1"/>
                      <w:sz w:val="23"/>
                      <w:szCs w:val="23"/>
                    </w:rPr>
                    <m:t>g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spacing w:val="1"/>
                      <w:sz w:val="23"/>
                      <w:szCs w:val="23"/>
                    </w:rPr>
                    <m:t>c</m:t>
                  </m:r>
                </m:sub>
              </m:sSub>
            </m:den>
          </m:f>
        </m:oMath>
      </m:oMathPara>
    </w:p>
    <w:p w:rsidR="00D638EF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Repeating in the z-direction, one obtains: 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pacing w:val="1"/>
                <w:sz w:val="23"/>
                <w:szCs w:val="23"/>
                <w:highlight w:val="cyan"/>
              </w:rPr>
            </m:ctrlPr>
          </m:fPr>
          <m:num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  <w:highlight w:val="cyan"/>
              </w:rPr>
              <m:t>∂p</m:t>
            </m:r>
          </m:num>
          <m:den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  <w:highlight w:val="cyan"/>
              </w:rPr>
              <m:t>∂z</m:t>
            </m:r>
          </m:den>
        </m:f>
        <m:r>
          <w:rPr>
            <w:rFonts w:ascii="Cambria Math" w:eastAsia="Times New Roman" w:hAnsi="Cambria Math" w:cs="Times New Roman"/>
            <w:spacing w:val="1"/>
            <w:sz w:val="23"/>
            <w:szCs w:val="23"/>
            <w:highlight w:val="cyan"/>
          </w:rPr>
          <m:t>=-</m:t>
        </m:r>
        <m:f>
          <m:fPr>
            <m:ctrlPr>
              <w:rPr>
                <w:rFonts w:ascii="Cambria Math" w:eastAsia="Times New Roman" w:hAnsi="Cambria Math" w:cs="Times New Roman"/>
                <w:i/>
                <w:spacing w:val="1"/>
                <w:sz w:val="23"/>
                <w:szCs w:val="23"/>
                <w:highlight w:val="cyan"/>
              </w:rPr>
            </m:ctrlPr>
          </m:fPr>
          <m:num>
            <m:r>
              <w:rPr>
                <w:rFonts w:ascii="Cambria Math" w:eastAsia="Times New Roman" w:hAnsi="Cambria Math" w:cs="Times New Roman"/>
                <w:spacing w:val="1"/>
                <w:sz w:val="23"/>
                <w:szCs w:val="23"/>
                <w:highlight w:val="cyan"/>
              </w:rPr>
              <m:t>ρg</m:t>
            </m:r>
          </m:num>
          <m:den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spacing w:val="1"/>
                    <w:sz w:val="23"/>
                    <w:szCs w:val="23"/>
                    <w:highlight w:val="cyan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spacing w:val="1"/>
                    <w:sz w:val="23"/>
                    <w:szCs w:val="23"/>
                    <w:highlight w:val="cyan"/>
                  </w:rPr>
                  <m:t>g</m:t>
                </m:r>
              </m:e>
              <m:sub>
                <m:r>
                  <w:rPr>
                    <w:rFonts w:ascii="Cambria Math" w:eastAsia="Times New Roman" w:hAnsi="Cambria Math" w:cs="Times New Roman"/>
                    <w:spacing w:val="1"/>
                    <w:sz w:val="23"/>
                    <w:szCs w:val="23"/>
                    <w:highlight w:val="cyan"/>
                  </w:rPr>
                  <m:t>c</m:t>
                </m:r>
              </m:sub>
            </m:sSub>
          </m:den>
        </m:f>
        <m:r>
          <w:rPr>
            <w:rFonts w:ascii="Cambria Math" w:eastAsia="Times New Roman" w:hAnsi="Cambria Math" w:cs="Times New Roman"/>
            <w:spacing w:val="1"/>
            <w:sz w:val="23"/>
            <w:szCs w:val="23"/>
            <w:highlight w:val="cyan"/>
          </w:rPr>
          <m:t>= -γ</m:t>
        </m:r>
      </m:oMath>
    </w:p>
    <w:p w:rsidR="00D638EF" w:rsidRDefault="00D638EF" w:rsidP="00D638EF">
      <w:pPr>
        <w:widowControl/>
        <w:ind w:left="720" w:right="620"/>
        <w:rPr>
          <w:rFonts w:ascii="Times New Roman" w:eastAsia="Times New Roman" w:hAnsi="Times New Roman" w:cs="Times New Roman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This is the </w:t>
      </w:r>
      <w:r w:rsidRPr="00107775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>differential form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of the fundamental equation called the hydrostatic equation.</w:t>
      </w:r>
    </w:p>
    <w:p w:rsidR="005C22CC" w:rsidRPr="00D638EF" w:rsidRDefault="005C22CC" w:rsidP="00D638EF">
      <w:pPr>
        <w:widowControl/>
        <w:rPr>
          <w:rFonts w:ascii="Times New Roman" w:eastAsia="Times New Roman" w:hAnsi="Times New Roman" w:cs="Times New Roman"/>
          <w:spacing w:val="1"/>
          <w:sz w:val="23"/>
          <w:szCs w:val="23"/>
        </w:rPr>
      </w:pPr>
      <w:bookmarkStart w:id="0" w:name="_GoBack"/>
      <w:bookmarkEnd w:id="0"/>
    </w:p>
    <w:sectPr w:rsidR="005C22CC" w:rsidRPr="00D638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8EF"/>
    <w:rsid w:val="00443E38"/>
    <w:rsid w:val="005C1731"/>
    <w:rsid w:val="005C22CC"/>
    <w:rsid w:val="00D63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38EF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38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8E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38EF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38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8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1</cp:revision>
  <dcterms:created xsi:type="dcterms:W3CDTF">2013-01-29T19:10:00Z</dcterms:created>
  <dcterms:modified xsi:type="dcterms:W3CDTF">2013-01-29T19:11:00Z</dcterms:modified>
</cp:coreProperties>
</file>