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69506E">
        <w:rPr>
          <w:rFonts w:asciiTheme="majorHAnsi" w:hAnsiTheme="majorHAnsi"/>
          <w:sz w:val="24"/>
          <w:szCs w:val="24"/>
        </w:rPr>
        <w:t>Spring 2013</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D862D9">
        <w:rPr>
          <w:rFonts w:asciiTheme="majorHAnsi" w:hAnsiTheme="majorHAnsi"/>
          <w:sz w:val="24"/>
          <w:szCs w:val="24"/>
        </w:rPr>
        <w:t>Bonus</w:t>
      </w:r>
      <w:r w:rsidR="00B97BCC">
        <w:rPr>
          <w:rFonts w:asciiTheme="majorHAnsi" w:hAnsiTheme="majorHAnsi"/>
          <w:sz w:val="24"/>
          <w:szCs w:val="24"/>
        </w:rPr>
        <w:t xml:space="preserve"> </w:t>
      </w:r>
      <w:r w:rsidR="00A46679">
        <w:rPr>
          <w:rFonts w:asciiTheme="majorHAnsi" w:hAnsiTheme="majorHAnsi"/>
          <w:sz w:val="24"/>
          <w:szCs w:val="24"/>
        </w:rPr>
        <w:t>B</w:t>
      </w:r>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B0C48" w:rsidRDefault="004428D4" w:rsidP="0026488B">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DB0C48">
        <w:rPr>
          <w:rFonts w:asciiTheme="majorHAnsi" w:hAnsiTheme="majorHAnsi"/>
          <w:b/>
          <w:sz w:val="28"/>
          <w:szCs w:val="28"/>
        </w:rPr>
        <w:t>Bonus B</w:t>
      </w:r>
      <w:r w:rsidR="00191258">
        <w:rPr>
          <w:rFonts w:asciiTheme="majorHAnsi" w:hAnsiTheme="majorHAnsi"/>
          <w:b/>
          <w:sz w:val="28"/>
          <w:szCs w:val="28"/>
        </w:rPr>
        <w:t xml:space="preserve"> </w:t>
      </w:r>
      <w:r w:rsidR="0026488B" w:rsidRPr="00B8114A">
        <w:rPr>
          <w:rFonts w:asciiTheme="majorHAnsi" w:hAnsiTheme="majorHAnsi"/>
          <w:b/>
          <w:sz w:val="28"/>
          <w:szCs w:val="28"/>
        </w:rPr>
        <w:t xml:space="preserve">– </w:t>
      </w:r>
      <w:r w:rsidR="00DB0C48">
        <w:rPr>
          <w:rFonts w:asciiTheme="majorHAnsi" w:hAnsiTheme="majorHAnsi"/>
          <w:b/>
          <w:sz w:val="28"/>
          <w:szCs w:val="28"/>
        </w:rPr>
        <w:t>Awareness of Creative and Innovative Thinking</w:t>
      </w:r>
    </w:p>
    <w:p w:rsidR="00DD54B7" w:rsidRPr="00B8114A" w:rsidRDefault="002B2883" w:rsidP="0026488B">
      <w:pPr>
        <w:tabs>
          <w:tab w:val="right" w:pos="10260"/>
        </w:tabs>
        <w:spacing w:line="240" w:lineRule="atLeast"/>
        <w:jc w:val="center"/>
        <w:rPr>
          <w:rFonts w:asciiTheme="majorHAnsi" w:hAnsiTheme="majorHAnsi"/>
          <w:b/>
          <w:sz w:val="28"/>
          <w:szCs w:val="28"/>
        </w:rPr>
      </w:pPr>
      <w:r>
        <w:rPr>
          <w:rFonts w:asciiTheme="majorHAnsi" w:hAnsiTheme="majorHAnsi"/>
          <w:b/>
          <w:sz w:val="28"/>
          <w:szCs w:val="28"/>
        </w:rPr>
        <w:t>“</w:t>
      </w:r>
      <w:r w:rsidR="00DB0C48">
        <w:rPr>
          <w:rFonts w:asciiTheme="majorHAnsi" w:hAnsiTheme="majorHAnsi"/>
          <w:b/>
          <w:sz w:val="28"/>
          <w:szCs w:val="28"/>
        </w:rPr>
        <w:t>Ah-Ha Moments</w:t>
      </w:r>
      <w:r>
        <w:rPr>
          <w:rFonts w:asciiTheme="majorHAnsi" w:hAnsiTheme="majorHAnsi"/>
          <w:b/>
          <w:sz w:val="28"/>
          <w:szCs w:val="28"/>
        </w:rPr>
        <w:t>”</w:t>
      </w:r>
    </w:p>
    <w:p w:rsidR="00433A43" w:rsidRDefault="00433A43" w:rsidP="00E77E6E">
      <w:pPr>
        <w:tabs>
          <w:tab w:val="left" w:pos="-720"/>
          <w:tab w:val="left" w:pos="0"/>
        </w:tabs>
        <w:suppressAutoHyphens/>
        <w:jc w:val="center"/>
        <w:rPr>
          <w:rFonts w:asciiTheme="majorHAnsi" w:hAnsiTheme="majorHAnsi"/>
          <w:b/>
          <w:sz w:val="24"/>
          <w:szCs w:val="24"/>
        </w:rPr>
      </w:pPr>
    </w:p>
    <w:p w:rsidR="002B2883" w:rsidRDefault="002B2883" w:rsidP="00D862D9">
      <w:pPr>
        <w:pStyle w:val="NormalWeb"/>
        <w:rPr>
          <w:rFonts w:asciiTheme="majorHAnsi" w:hAnsiTheme="majorHAnsi"/>
          <w:color w:val="000000"/>
          <w:sz w:val="24"/>
          <w:szCs w:val="24"/>
        </w:rPr>
      </w:pPr>
      <w:r>
        <w:rPr>
          <w:rFonts w:asciiTheme="majorHAnsi" w:hAnsiTheme="majorHAnsi"/>
          <w:color w:val="000000"/>
          <w:sz w:val="24"/>
          <w:szCs w:val="24"/>
        </w:rPr>
        <w:t>As was discussed in class, I would like to award bonus credit for developing the skills of “awareness” and “consideration” especially as they relate to understanding.</w:t>
      </w:r>
    </w:p>
    <w:p w:rsidR="002B2883" w:rsidRDefault="002B2883" w:rsidP="00D862D9">
      <w:pPr>
        <w:pStyle w:val="NormalWeb"/>
        <w:rPr>
          <w:rFonts w:asciiTheme="majorHAnsi" w:hAnsiTheme="majorHAnsi"/>
          <w:color w:val="000000"/>
          <w:sz w:val="24"/>
          <w:szCs w:val="24"/>
        </w:rPr>
      </w:pPr>
      <w:r>
        <w:rPr>
          <w:rFonts w:asciiTheme="majorHAnsi" w:hAnsiTheme="majorHAnsi"/>
          <w:color w:val="000000"/>
          <w:sz w:val="24"/>
          <w:szCs w:val="24"/>
        </w:rPr>
        <w:t>After one understands that “knowledge” is very different than “understanding” and that each of these “learning elements” contributes to being effective in gaining the most from your chemical engineering subject matter, one still needs to gain “control” of one’s mind.</w:t>
      </w:r>
    </w:p>
    <w:p w:rsidR="002B2883" w:rsidRDefault="002B2883" w:rsidP="00D862D9">
      <w:pPr>
        <w:pStyle w:val="NormalWeb"/>
        <w:rPr>
          <w:rFonts w:asciiTheme="majorHAnsi" w:hAnsiTheme="majorHAnsi"/>
          <w:color w:val="000000"/>
          <w:sz w:val="24"/>
          <w:szCs w:val="24"/>
        </w:rPr>
      </w:pPr>
      <w:r>
        <w:rPr>
          <w:rFonts w:asciiTheme="majorHAnsi" w:hAnsiTheme="majorHAnsi"/>
          <w:color w:val="000000"/>
          <w:sz w:val="24"/>
          <w:szCs w:val="24"/>
        </w:rPr>
        <w:t xml:space="preserve">One could call this “directed thinking” or “concentration with purpose”.  The outcome of this activity could be called the “Ah-ha Moment” where one “sees something” one never saw before.  </w:t>
      </w:r>
      <w:proofErr w:type="gramStart"/>
      <w:r>
        <w:rPr>
          <w:rFonts w:asciiTheme="majorHAnsi" w:hAnsiTheme="majorHAnsi"/>
          <w:color w:val="000000"/>
          <w:sz w:val="24"/>
          <w:szCs w:val="24"/>
        </w:rPr>
        <w:t>In other words, a “discovery”.</w:t>
      </w:r>
      <w:proofErr w:type="gramEnd"/>
    </w:p>
    <w:p w:rsidR="00B25812" w:rsidRDefault="002B2883" w:rsidP="00D862D9">
      <w:pPr>
        <w:pStyle w:val="NormalWeb"/>
        <w:rPr>
          <w:rFonts w:asciiTheme="majorHAnsi" w:hAnsiTheme="majorHAnsi"/>
          <w:color w:val="000000"/>
          <w:sz w:val="24"/>
          <w:szCs w:val="24"/>
        </w:rPr>
      </w:pPr>
      <w:r>
        <w:rPr>
          <w:rFonts w:asciiTheme="majorHAnsi" w:hAnsiTheme="majorHAnsi"/>
          <w:color w:val="000000"/>
          <w:sz w:val="24"/>
          <w:szCs w:val="24"/>
        </w:rPr>
        <w:t>One resource to bring to your attention is:</w:t>
      </w:r>
    </w:p>
    <w:p w:rsidR="002B2883" w:rsidRDefault="002B2883" w:rsidP="00D862D9">
      <w:pPr>
        <w:pStyle w:val="NormalWeb"/>
        <w:rPr>
          <w:rFonts w:asciiTheme="majorHAnsi" w:hAnsiTheme="majorHAnsi"/>
          <w:color w:val="000000"/>
          <w:sz w:val="24"/>
          <w:szCs w:val="24"/>
        </w:rPr>
      </w:pPr>
      <w:hyperlink r:id="rId8" w:history="1">
        <w:r w:rsidRPr="007B45AB">
          <w:rPr>
            <w:rStyle w:val="Hyperlink"/>
            <w:rFonts w:asciiTheme="majorHAnsi" w:hAnsiTheme="majorHAnsi"/>
            <w:sz w:val="24"/>
            <w:szCs w:val="24"/>
          </w:rPr>
          <w:t>http://schoolnet.org.za/twt/01/M1_Appendix_B.pdf</w:t>
        </w:r>
      </w:hyperlink>
    </w:p>
    <w:p w:rsidR="002B2883" w:rsidRDefault="002B2883" w:rsidP="00D862D9">
      <w:pPr>
        <w:pStyle w:val="NormalWeb"/>
        <w:rPr>
          <w:rFonts w:asciiTheme="majorHAnsi" w:hAnsiTheme="majorHAnsi"/>
          <w:color w:val="000000"/>
          <w:sz w:val="24"/>
          <w:szCs w:val="24"/>
        </w:rPr>
      </w:pPr>
      <w:r>
        <w:rPr>
          <w:rFonts w:asciiTheme="majorHAnsi" w:hAnsiTheme="majorHAnsi"/>
          <w:color w:val="000000"/>
          <w:sz w:val="24"/>
          <w:szCs w:val="24"/>
        </w:rPr>
        <w:t>In fact, there is an entire module produced by Intel concerning the idea of helping students gain improved “thinking skills”.</w:t>
      </w:r>
    </w:p>
    <w:p w:rsidR="002B2883" w:rsidRDefault="002B2883" w:rsidP="00D862D9">
      <w:pPr>
        <w:pStyle w:val="NormalWeb"/>
        <w:rPr>
          <w:rFonts w:asciiTheme="majorHAnsi" w:hAnsiTheme="majorHAnsi"/>
          <w:color w:val="000000"/>
          <w:sz w:val="24"/>
          <w:szCs w:val="24"/>
        </w:rPr>
      </w:pPr>
      <w:hyperlink r:id="rId9" w:history="1">
        <w:r w:rsidRPr="007B45AB">
          <w:rPr>
            <w:rStyle w:val="Hyperlink"/>
            <w:rFonts w:asciiTheme="majorHAnsi" w:hAnsiTheme="majorHAnsi"/>
            <w:sz w:val="24"/>
            <w:szCs w:val="24"/>
          </w:rPr>
          <w:t>http://schoolnet.org.za/twt/01/</w:t>
        </w:r>
      </w:hyperlink>
    </w:p>
    <w:p w:rsidR="002B2883" w:rsidRDefault="00491437" w:rsidP="00D862D9">
      <w:pPr>
        <w:pStyle w:val="NormalWeb"/>
        <w:rPr>
          <w:rFonts w:asciiTheme="majorHAnsi" w:hAnsiTheme="majorHAnsi"/>
          <w:color w:val="000000"/>
          <w:sz w:val="24"/>
          <w:szCs w:val="24"/>
        </w:rPr>
      </w:pPr>
      <w:r>
        <w:rPr>
          <w:rFonts w:asciiTheme="majorHAnsi" w:hAnsiTheme="majorHAnsi"/>
          <w:color w:val="000000"/>
          <w:sz w:val="24"/>
          <w:szCs w:val="24"/>
        </w:rPr>
        <w:t>For the bonus, you may submit a maximum of ten “innovative thinking moments” where you come to understanding something significant that you were not aware of before.  This is NOT the same as reading about a topic on the web and learning something new, but rather putting together a new idea from the old ideas you already have.  On the Bloom’s Taxonomy spectrum, this is “synthesis”.</w:t>
      </w:r>
    </w:p>
    <w:p w:rsidR="00491437" w:rsidRDefault="00491437" w:rsidP="00D862D9">
      <w:pPr>
        <w:pStyle w:val="NormalWeb"/>
        <w:rPr>
          <w:rFonts w:asciiTheme="majorHAnsi" w:hAnsiTheme="majorHAnsi"/>
          <w:color w:val="000000"/>
          <w:sz w:val="24"/>
          <w:szCs w:val="24"/>
        </w:rPr>
      </w:pPr>
      <w:r>
        <w:rPr>
          <w:rFonts w:asciiTheme="majorHAnsi" w:hAnsiTheme="majorHAnsi"/>
          <w:color w:val="000000"/>
          <w:sz w:val="24"/>
          <w:szCs w:val="24"/>
        </w:rPr>
        <w:t>Although your ideas do not have to pertain to the course subject matter, or even engineering, this is preferred.</w:t>
      </w:r>
    </w:p>
    <w:p w:rsidR="00491437" w:rsidRDefault="00491437" w:rsidP="00D862D9">
      <w:pPr>
        <w:pStyle w:val="NormalWeb"/>
        <w:rPr>
          <w:rFonts w:asciiTheme="majorHAnsi" w:hAnsiTheme="majorHAnsi"/>
          <w:color w:val="000000"/>
          <w:sz w:val="24"/>
          <w:szCs w:val="24"/>
        </w:rPr>
      </w:pPr>
      <w:r>
        <w:rPr>
          <w:rFonts w:asciiTheme="majorHAnsi" w:hAnsiTheme="majorHAnsi"/>
          <w:color w:val="000000"/>
          <w:sz w:val="24"/>
          <w:szCs w:val="24"/>
        </w:rPr>
        <w:t xml:space="preserve">An example pointed out earlier in the term would be to become aware of the reason that wind blows.  </w:t>
      </w:r>
    </w:p>
    <w:p w:rsidR="00491437" w:rsidRDefault="00491437" w:rsidP="00D862D9">
      <w:pPr>
        <w:pStyle w:val="NormalWeb"/>
        <w:rPr>
          <w:rFonts w:asciiTheme="majorHAnsi" w:hAnsiTheme="majorHAnsi"/>
          <w:color w:val="000000"/>
          <w:sz w:val="24"/>
          <w:szCs w:val="24"/>
        </w:rPr>
      </w:pPr>
      <w:r>
        <w:rPr>
          <w:rFonts w:asciiTheme="majorHAnsi" w:hAnsiTheme="majorHAnsi"/>
          <w:color w:val="000000"/>
          <w:sz w:val="24"/>
          <w:szCs w:val="24"/>
        </w:rPr>
        <w:t>Each “ah-ha” should be described in one or two paragraphs and given a title.  Keep your observations in a MS-Word document and mail them to me when you have finished.  A due date will be announced and posted on the schedule page soon.</w:t>
      </w:r>
      <w:bookmarkStart w:id="0" w:name="_GoBack"/>
      <w:bookmarkEnd w:id="0"/>
    </w:p>
    <w:sectPr w:rsidR="00491437"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4CB6" w:rsidRDefault="00A84CB6">
      <w:r>
        <w:separator/>
      </w:r>
    </w:p>
  </w:endnote>
  <w:endnote w:type="continuationSeparator" w:id="0">
    <w:p w:rsidR="00A84CB6" w:rsidRDefault="00A84C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4CB6" w:rsidRDefault="00A84CB6">
      <w:r>
        <w:rPr>
          <w:rFonts w:ascii="Courier" w:hAnsi="Courier"/>
          <w:sz w:val="24"/>
        </w:rPr>
        <w:separator/>
      </w:r>
    </w:p>
  </w:footnote>
  <w:footnote w:type="continuationSeparator" w:id="0">
    <w:p w:rsidR="00A84CB6" w:rsidRDefault="00A84CB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9">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2">
    <w:nsid w:val="2A7A4004"/>
    <w:multiLevelType w:val="hybridMultilevel"/>
    <w:tmpl w:val="474490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5">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6">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505B053B"/>
    <w:multiLevelType w:val="multilevel"/>
    <w:tmpl w:val="AC7EC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20">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2">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9">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30">
    <w:nsid w:val="7EBE0C41"/>
    <w:multiLevelType w:val="hybridMultilevel"/>
    <w:tmpl w:val="29C8475C"/>
    <w:lvl w:ilvl="0" w:tplc="0252564C">
      <w:start w:val="20"/>
      <w:numFmt w:val="bullet"/>
      <w:lvlText w:val="-"/>
      <w:lvlJc w:val="left"/>
      <w:pPr>
        <w:ind w:left="420" w:hanging="360"/>
      </w:pPr>
      <w:rPr>
        <w:rFonts w:ascii="Cambria" w:eastAsia="Times New Roman" w:hAnsi="Cambria"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num w:numId="1">
    <w:abstractNumId w:val="11"/>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9"/>
  </w:num>
  <w:num w:numId="6">
    <w:abstractNumId w:val="8"/>
  </w:num>
  <w:num w:numId="7">
    <w:abstractNumId w:val="19"/>
  </w:num>
  <w:num w:numId="8">
    <w:abstractNumId w:val="15"/>
  </w:num>
  <w:num w:numId="9">
    <w:abstractNumId w:val="14"/>
  </w:num>
  <w:num w:numId="10">
    <w:abstractNumId w:val="27"/>
  </w:num>
  <w:num w:numId="11">
    <w:abstractNumId w:val="24"/>
  </w:num>
  <w:num w:numId="12">
    <w:abstractNumId w:val="16"/>
  </w:num>
  <w:num w:numId="13">
    <w:abstractNumId w:val="7"/>
  </w:num>
  <w:num w:numId="14">
    <w:abstractNumId w:val="6"/>
  </w:num>
  <w:num w:numId="15">
    <w:abstractNumId w:val="17"/>
  </w:num>
  <w:num w:numId="16">
    <w:abstractNumId w:val="5"/>
  </w:num>
  <w:num w:numId="17">
    <w:abstractNumId w:val="28"/>
  </w:num>
  <w:num w:numId="18">
    <w:abstractNumId w:val="21"/>
  </w:num>
  <w:num w:numId="19">
    <w:abstractNumId w:val="13"/>
  </w:num>
  <w:num w:numId="20">
    <w:abstractNumId w:val="10"/>
  </w:num>
  <w:num w:numId="21">
    <w:abstractNumId w:val="0"/>
  </w:num>
  <w:num w:numId="22">
    <w:abstractNumId w:val="9"/>
  </w:num>
  <w:num w:numId="23">
    <w:abstractNumId w:val="1"/>
  </w:num>
  <w:num w:numId="24">
    <w:abstractNumId w:val="3"/>
  </w:num>
  <w:num w:numId="25">
    <w:abstractNumId w:val="25"/>
  </w:num>
  <w:num w:numId="26">
    <w:abstractNumId w:val="20"/>
  </w:num>
  <w:num w:numId="27">
    <w:abstractNumId w:val="23"/>
  </w:num>
  <w:num w:numId="28">
    <w:abstractNumId w:val="22"/>
  </w:num>
  <w:num w:numId="29">
    <w:abstractNumId w:val="26"/>
  </w:num>
  <w:num w:numId="30">
    <w:abstractNumId w:val="18"/>
  </w:num>
  <w:num w:numId="31">
    <w:abstractNumId w:val="12"/>
  </w:num>
  <w:num w:numId="3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45EB1"/>
    <w:rsid w:val="00076C23"/>
    <w:rsid w:val="00077441"/>
    <w:rsid w:val="00081DC4"/>
    <w:rsid w:val="00092733"/>
    <w:rsid w:val="000A509F"/>
    <w:rsid w:val="000B51B3"/>
    <w:rsid w:val="000D7C11"/>
    <w:rsid w:val="000E0C77"/>
    <w:rsid w:val="000E59B1"/>
    <w:rsid w:val="00106559"/>
    <w:rsid w:val="001144BA"/>
    <w:rsid w:val="00122DFB"/>
    <w:rsid w:val="0017734E"/>
    <w:rsid w:val="00191258"/>
    <w:rsid w:val="00195D79"/>
    <w:rsid w:val="001C31E5"/>
    <w:rsid w:val="001C6EC9"/>
    <w:rsid w:val="001F109B"/>
    <w:rsid w:val="00206EC2"/>
    <w:rsid w:val="0021129B"/>
    <w:rsid w:val="00212AB3"/>
    <w:rsid w:val="00226768"/>
    <w:rsid w:val="00262BC6"/>
    <w:rsid w:val="0026488B"/>
    <w:rsid w:val="002703F7"/>
    <w:rsid w:val="0028366E"/>
    <w:rsid w:val="0028530A"/>
    <w:rsid w:val="00286B5F"/>
    <w:rsid w:val="002B23F2"/>
    <w:rsid w:val="002B2883"/>
    <w:rsid w:val="002C2C08"/>
    <w:rsid w:val="002C6F2F"/>
    <w:rsid w:val="002E6246"/>
    <w:rsid w:val="002F71B3"/>
    <w:rsid w:val="0030010F"/>
    <w:rsid w:val="00314DDA"/>
    <w:rsid w:val="00354C65"/>
    <w:rsid w:val="00365D39"/>
    <w:rsid w:val="00382888"/>
    <w:rsid w:val="003F17B1"/>
    <w:rsid w:val="0041457A"/>
    <w:rsid w:val="00431E77"/>
    <w:rsid w:val="00433A43"/>
    <w:rsid w:val="004428D4"/>
    <w:rsid w:val="00444F76"/>
    <w:rsid w:val="004466FA"/>
    <w:rsid w:val="00491437"/>
    <w:rsid w:val="004A7724"/>
    <w:rsid w:val="004B7185"/>
    <w:rsid w:val="004B7BA5"/>
    <w:rsid w:val="004C2A56"/>
    <w:rsid w:val="004C6CB8"/>
    <w:rsid w:val="004D47DA"/>
    <w:rsid w:val="004D7A57"/>
    <w:rsid w:val="004F083C"/>
    <w:rsid w:val="00500679"/>
    <w:rsid w:val="005422E8"/>
    <w:rsid w:val="00546BF5"/>
    <w:rsid w:val="005523BF"/>
    <w:rsid w:val="00562720"/>
    <w:rsid w:val="00567762"/>
    <w:rsid w:val="005837D9"/>
    <w:rsid w:val="005C07FB"/>
    <w:rsid w:val="005C1883"/>
    <w:rsid w:val="00626145"/>
    <w:rsid w:val="006343E1"/>
    <w:rsid w:val="00654C0A"/>
    <w:rsid w:val="00686BF0"/>
    <w:rsid w:val="00687BAF"/>
    <w:rsid w:val="00691F4D"/>
    <w:rsid w:val="006943E2"/>
    <w:rsid w:val="0069506E"/>
    <w:rsid w:val="006B1ED9"/>
    <w:rsid w:val="006B3D76"/>
    <w:rsid w:val="006D426B"/>
    <w:rsid w:val="006E0989"/>
    <w:rsid w:val="007079C7"/>
    <w:rsid w:val="0074082B"/>
    <w:rsid w:val="00767397"/>
    <w:rsid w:val="00782588"/>
    <w:rsid w:val="007D5F52"/>
    <w:rsid w:val="0080461E"/>
    <w:rsid w:val="0082010D"/>
    <w:rsid w:val="00821C73"/>
    <w:rsid w:val="00836599"/>
    <w:rsid w:val="00846894"/>
    <w:rsid w:val="00863CB2"/>
    <w:rsid w:val="00876CFA"/>
    <w:rsid w:val="008811BA"/>
    <w:rsid w:val="00890759"/>
    <w:rsid w:val="008A131B"/>
    <w:rsid w:val="008B58B7"/>
    <w:rsid w:val="008E2F7B"/>
    <w:rsid w:val="008F1AE9"/>
    <w:rsid w:val="00900CA0"/>
    <w:rsid w:val="00921F77"/>
    <w:rsid w:val="00926DEE"/>
    <w:rsid w:val="00993250"/>
    <w:rsid w:val="00996569"/>
    <w:rsid w:val="009A41FA"/>
    <w:rsid w:val="009D7A96"/>
    <w:rsid w:val="00A46679"/>
    <w:rsid w:val="00A62965"/>
    <w:rsid w:val="00A804B2"/>
    <w:rsid w:val="00A817C9"/>
    <w:rsid w:val="00A84CB6"/>
    <w:rsid w:val="00AA27FB"/>
    <w:rsid w:val="00AD5FED"/>
    <w:rsid w:val="00B027D8"/>
    <w:rsid w:val="00B12690"/>
    <w:rsid w:val="00B25812"/>
    <w:rsid w:val="00B57380"/>
    <w:rsid w:val="00B75E8D"/>
    <w:rsid w:val="00B8114A"/>
    <w:rsid w:val="00B83CA0"/>
    <w:rsid w:val="00B844C1"/>
    <w:rsid w:val="00B95DAA"/>
    <w:rsid w:val="00B97BCC"/>
    <w:rsid w:val="00BA2F60"/>
    <w:rsid w:val="00BB1DD8"/>
    <w:rsid w:val="00BB31F9"/>
    <w:rsid w:val="00BB3B35"/>
    <w:rsid w:val="00BD4937"/>
    <w:rsid w:val="00BD7A81"/>
    <w:rsid w:val="00BF5E6F"/>
    <w:rsid w:val="00C26106"/>
    <w:rsid w:val="00C3370E"/>
    <w:rsid w:val="00C4423E"/>
    <w:rsid w:val="00C4520E"/>
    <w:rsid w:val="00C64233"/>
    <w:rsid w:val="00C67BB4"/>
    <w:rsid w:val="00C70BFD"/>
    <w:rsid w:val="00CA59D8"/>
    <w:rsid w:val="00CC59A7"/>
    <w:rsid w:val="00CE15B7"/>
    <w:rsid w:val="00CE25C6"/>
    <w:rsid w:val="00CF3233"/>
    <w:rsid w:val="00D01C67"/>
    <w:rsid w:val="00D02C92"/>
    <w:rsid w:val="00D27EC2"/>
    <w:rsid w:val="00D46461"/>
    <w:rsid w:val="00D64EAF"/>
    <w:rsid w:val="00D67A8E"/>
    <w:rsid w:val="00D7701E"/>
    <w:rsid w:val="00D862D9"/>
    <w:rsid w:val="00D96C56"/>
    <w:rsid w:val="00DA29BE"/>
    <w:rsid w:val="00DA4154"/>
    <w:rsid w:val="00DA6B1C"/>
    <w:rsid w:val="00DB0C48"/>
    <w:rsid w:val="00DC12C1"/>
    <w:rsid w:val="00DC3719"/>
    <w:rsid w:val="00DD54B7"/>
    <w:rsid w:val="00DF41BC"/>
    <w:rsid w:val="00DF7198"/>
    <w:rsid w:val="00E00977"/>
    <w:rsid w:val="00E140A1"/>
    <w:rsid w:val="00E26C96"/>
    <w:rsid w:val="00E437AC"/>
    <w:rsid w:val="00E442B0"/>
    <w:rsid w:val="00E548FC"/>
    <w:rsid w:val="00E567B7"/>
    <w:rsid w:val="00E6074A"/>
    <w:rsid w:val="00E77E6E"/>
    <w:rsid w:val="00E84597"/>
    <w:rsid w:val="00EC4AB1"/>
    <w:rsid w:val="00ED3FD0"/>
    <w:rsid w:val="00F471C4"/>
    <w:rsid w:val="00F55635"/>
    <w:rsid w:val="00FB0591"/>
    <w:rsid w:val="00FC0D0F"/>
    <w:rsid w:val="00FD1561"/>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 w:id="255751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hoolnet.org.za/twt/01/M1_Appendix_B.pdf"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choolnet.org.za/twt/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302</Words>
  <Characters>1755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2053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2</cp:revision>
  <cp:lastPrinted>2011-03-08T13:46:00Z</cp:lastPrinted>
  <dcterms:created xsi:type="dcterms:W3CDTF">2013-02-06T15:45:00Z</dcterms:created>
  <dcterms:modified xsi:type="dcterms:W3CDTF">2013-02-06T15:45:00Z</dcterms:modified>
</cp:coreProperties>
</file>