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0F" w:rsidRDefault="00EE77EA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CPU Design Project – Part 6 – Hardware Implementation and a Working Processor Demo</w:t>
      </w:r>
    </w:p>
    <w:p w:rsidR="0031040F" w:rsidRDefault="00EE77EA">
      <w:pPr>
        <w:pStyle w:val="ListParagraph1"/>
        <w:widowControl w:val="0"/>
        <w:tabs>
          <w:tab w:val="left" w:pos="720"/>
        </w:tabs>
        <w:autoSpaceDE w:val="0"/>
        <w:autoSpaceDN w:val="0"/>
        <w:adjustRightInd w:val="0"/>
        <w:ind w:left="0"/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>CHENKANG WANG</w:t>
      </w:r>
      <w:r>
        <w:rPr>
          <w:sz w:val="28"/>
          <w:szCs w:val="28"/>
          <w:lang w:eastAsia="zh-CN"/>
        </w:rPr>
        <w:t xml:space="preserve">, </w:t>
      </w:r>
      <w:proofErr w:type="spellStart"/>
      <w:r>
        <w:rPr>
          <w:sz w:val="28"/>
          <w:szCs w:val="28"/>
          <w:lang w:eastAsia="zh-CN"/>
        </w:rPr>
        <w:t>Zhengdong</w:t>
      </w:r>
      <w:proofErr w:type="spellEnd"/>
      <w:r>
        <w:rPr>
          <w:sz w:val="28"/>
          <w:szCs w:val="28"/>
          <w:lang w:eastAsia="zh-CN"/>
        </w:rPr>
        <w:t xml:space="preserve"> Luo, Bowen Yuan</w:t>
      </w:r>
      <w:bookmarkStart w:id="0" w:name="_GoBack"/>
      <w:bookmarkEnd w:id="0"/>
    </w:p>
    <w:p w:rsidR="0031040F" w:rsidRDefault="00EE77EA">
      <w:pPr>
        <w:pStyle w:val="Subtitle"/>
        <w:rPr>
          <w:rStyle w:val="SubtleEmphasis1"/>
          <w:b/>
          <w:color w:val="404040" w:themeColor="text1" w:themeTint="BF"/>
        </w:rPr>
      </w:pPr>
      <w:r>
        <w:rPr>
          <w:rStyle w:val="SubtleEmphasis1"/>
          <w:b/>
          <w:color w:val="404040" w:themeColor="text1" w:themeTint="BF"/>
        </w:rPr>
        <w:t>What did you learn from this project?</w:t>
      </w:r>
    </w:p>
    <w:p w:rsidR="0031040F" w:rsidRDefault="00EE77EA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By doing </w:t>
      </w:r>
      <w:proofErr w:type="gramStart"/>
      <w:r>
        <w:t>this  project</w:t>
      </w:r>
      <w:proofErr w:type="gramEnd"/>
      <w:r>
        <w:t xml:space="preserve"> , </w:t>
      </w:r>
      <w:r>
        <w:rPr>
          <w:rFonts w:hint="eastAsia"/>
          <w:lang w:eastAsia="zh-CN"/>
        </w:rPr>
        <w:t>I choose multiple cycle ,I am</w:t>
      </w:r>
      <w:r>
        <w:t xml:space="preserve">  enchanted  by the  </w:t>
      </w:r>
      <w:proofErr w:type="spellStart"/>
      <w:r>
        <w:t>filed</w:t>
      </w:r>
      <w:proofErr w:type="spellEnd"/>
      <w:r>
        <w:t xml:space="preserve"> of computer architecture. We learned Von Neumann architecture by designing memory.  We learned knowledge about the component of CPUs, and designed </w:t>
      </w:r>
      <w:r>
        <w:rPr>
          <w:rFonts w:hint="eastAsia"/>
          <w:lang w:eastAsia="zh-CN"/>
        </w:rPr>
        <w:t>multiple cycle</w:t>
      </w:r>
      <w:r>
        <w:t xml:space="preserve"> </w:t>
      </w:r>
      <w:proofErr w:type="spellStart"/>
      <w:r>
        <w:t>datapath</w:t>
      </w:r>
      <w:proofErr w:type="spellEnd"/>
      <w:r>
        <w:t xml:space="preserve"> which is more efficient and consume less energy</w:t>
      </w:r>
      <w:r>
        <w:rPr>
          <w:rFonts w:hint="eastAsia"/>
          <w:lang w:eastAsia="zh-CN"/>
        </w:rPr>
        <w:t xml:space="preserve"> than the s</w:t>
      </w:r>
      <w:r>
        <w:rPr>
          <w:rFonts w:hint="eastAsia"/>
          <w:lang w:eastAsia="zh-CN"/>
        </w:rPr>
        <w:t>ingle cycle</w:t>
      </w:r>
      <w:r>
        <w:t xml:space="preserve">.  We also finished the </w:t>
      </w:r>
      <w:proofErr w:type="spellStart"/>
      <w:r>
        <w:t>datapath</w:t>
      </w:r>
      <w:proofErr w:type="spellEnd"/>
      <w:r>
        <w:t xml:space="preserve"> diagram with the hazard control. </w:t>
      </w:r>
      <w:proofErr w:type="gramStart"/>
      <w:r>
        <w:t>we  implement</w:t>
      </w:r>
      <w:proofErr w:type="gramEnd"/>
      <w:r>
        <w:t xml:space="preserve">  the  control  unit  and  add  hazard  detection  into  the  </w:t>
      </w:r>
      <w:proofErr w:type="spellStart"/>
      <w:r>
        <w:t>datapath</w:t>
      </w:r>
      <w:proofErr w:type="spellEnd"/>
      <w:r>
        <w:t xml:space="preserve">.  </w:t>
      </w:r>
      <w:proofErr w:type="gramStart"/>
      <w:r>
        <w:t>And  we</w:t>
      </w:r>
      <w:proofErr w:type="gramEnd"/>
      <w:r>
        <w:t xml:space="preserve"> write VHDL code and test VHDL models of each individual component. We also learned ho</w:t>
      </w:r>
      <w:r>
        <w:t xml:space="preserve">w to write top-level, the top-level work with a single memory. By using </w:t>
      </w:r>
      <w:proofErr w:type="spellStart"/>
      <w:r>
        <w:t>modelism</w:t>
      </w:r>
      <w:proofErr w:type="spellEnd"/>
      <w:r>
        <w:t xml:space="preserve"> we simulated the whole CPU which can fulfill all the tasks that are needed. In the last part we use </w:t>
      </w:r>
      <w:proofErr w:type="spellStart"/>
      <w:r>
        <w:t>quartus</w:t>
      </w:r>
      <w:proofErr w:type="spellEnd"/>
      <w:r>
        <w:t xml:space="preserve"> to compile, simulate and run on the </w:t>
      </w:r>
      <w:proofErr w:type="gramStart"/>
      <w:r>
        <w:t>FPGA .</w:t>
      </w:r>
      <w:proofErr w:type="gramEnd"/>
    </w:p>
    <w:p w:rsidR="0031040F" w:rsidRDefault="0031040F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31040F" w:rsidRDefault="00EE77EA">
      <w:pPr>
        <w:pStyle w:val="Subtitle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What would you do diffe</w:t>
      </w:r>
      <w:r>
        <w:rPr>
          <w:b/>
          <w:color w:val="595959" w:themeColor="text1" w:themeTint="A6"/>
        </w:rPr>
        <w:t>rently next time?</w:t>
      </w:r>
    </w:p>
    <w:p w:rsidR="0031040F" w:rsidRDefault="0031040F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31040F" w:rsidRDefault="00EE77EA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This </w:t>
      </w:r>
      <w:proofErr w:type="gramStart"/>
      <w:r>
        <w:t>time ,</w:t>
      </w:r>
      <w:proofErr w:type="gramEnd"/>
      <w:r>
        <w:t xml:space="preserve"> we designed </w:t>
      </w:r>
      <w:r>
        <w:rPr>
          <w:rFonts w:hint="eastAsia"/>
          <w:lang w:eastAsia="zh-CN"/>
        </w:rPr>
        <w:t>multiple cycle</w:t>
      </w:r>
      <w:r>
        <w:t xml:space="preserve"> </w:t>
      </w:r>
      <w:proofErr w:type="spellStart"/>
      <w:r>
        <w:t>datapath</w:t>
      </w:r>
      <w:proofErr w:type="spellEnd"/>
      <w:r>
        <w:t xml:space="preserve"> and run on the FPGA. </w:t>
      </w:r>
      <w:r>
        <w:rPr>
          <w:rFonts w:hint="eastAsia"/>
          <w:lang w:eastAsia="zh-CN"/>
        </w:rPr>
        <w:t xml:space="preserve">Nest </w:t>
      </w:r>
      <w:proofErr w:type="gramStart"/>
      <w:r>
        <w:rPr>
          <w:rFonts w:hint="eastAsia"/>
          <w:lang w:eastAsia="zh-CN"/>
        </w:rPr>
        <w:t>time ,</w:t>
      </w:r>
      <w:proofErr w:type="gramEnd"/>
      <w:r>
        <w:rPr>
          <w:rFonts w:hint="eastAsia"/>
          <w:lang w:eastAsia="zh-CN"/>
        </w:rPr>
        <w:t xml:space="preserve"> I think I probably would prefer to try pipeline </w:t>
      </w:r>
      <w:proofErr w:type="spellStart"/>
      <w:r>
        <w:rPr>
          <w:rFonts w:hint="eastAsia"/>
          <w:lang w:eastAsia="zh-CN"/>
        </w:rPr>
        <w:t>datapath</w:t>
      </w:r>
      <w:proofErr w:type="spellEnd"/>
      <w:r>
        <w:rPr>
          <w:rFonts w:hint="eastAsia"/>
          <w:lang w:eastAsia="zh-CN"/>
        </w:rPr>
        <w:t xml:space="preserve"> which is more interesting and efficient, however, it would be more challenging. This time we finall</w:t>
      </w:r>
      <w:r>
        <w:rPr>
          <w:rFonts w:hint="eastAsia"/>
          <w:lang w:eastAsia="zh-CN"/>
        </w:rPr>
        <w:t xml:space="preserve">y worked as a team to work this project </w:t>
      </w:r>
      <w:proofErr w:type="gramStart"/>
      <w:r>
        <w:rPr>
          <w:rFonts w:hint="eastAsia"/>
          <w:lang w:eastAsia="zh-CN"/>
        </w:rPr>
        <w:t>out ,</w:t>
      </w:r>
      <w:proofErr w:type="gramEnd"/>
      <w:r>
        <w:rPr>
          <w:rFonts w:hint="eastAsia"/>
          <w:lang w:eastAsia="zh-CN"/>
        </w:rPr>
        <w:t xml:space="preserve"> next time I prefer to do it myself to see if I can get this done by myself. But to be honest, I really appreciate that team work is permitted because team work is much more efficient than single work.</w:t>
      </w:r>
      <w:r>
        <w:t xml:space="preserve"> </w:t>
      </w:r>
    </w:p>
    <w:p w:rsidR="0031040F" w:rsidRDefault="0031040F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31040F" w:rsidRDefault="0031040F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31040F" w:rsidRDefault="00EE77EA">
      <w:pPr>
        <w:pStyle w:val="Subtitle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What i</w:t>
      </w:r>
      <w:r>
        <w:rPr>
          <w:b/>
          <w:color w:val="595959" w:themeColor="text1" w:themeTint="A6"/>
        </w:rPr>
        <w:t>s your advice to someone who is going to work on a similar project?</w:t>
      </w:r>
    </w:p>
    <w:p w:rsidR="0031040F" w:rsidRDefault="00EE77EA">
      <w:pPr>
        <w:widowControl w:val="0"/>
        <w:tabs>
          <w:tab w:val="left" w:pos="720"/>
        </w:tabs>
        <w:autoSpaceDE w:val="0"/>
        <w:autoSpaceDN w:val="0"/>
        <w:adjustRightInd w:val="0"/>
      </w:pPr>
      <w:r>
        <w:t>First, we strongly recommend that the one who does this project should record the alternation and every chance. If the alternation and change are not carefully recorded and the error canno</w:t>
      </w:r>
      <w:r>
        <w:t>t be fixed, it is hard to return to its original status without reprogramming everything.</w:t>
      </w:r>
    </w:p>
    <w:p w:rsidR="0031040F" w:rsidRDefault="00EE77EA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Second, we are strongly </w:t>
      </w:r>
      <w:proofErr w:type="gramStart"/>
      <w:r>
        <w:t>recommend</w:t>
      </w:r>
      <w:proofErr w:type="gramEnd"/>
      <w:r>
        <w:t xml:space="preserve"> that one should learn the VHDL ahead of time, because the VHDL is used in many part of this project and it takes a lot of time to wr</w:t>
      </w:r>
      <w:r>
        <w:t>ite and compile the code without errors for the starters.</w:t>
      </w:r>
    </w:p>
    <w:p w:rsidR="0031040F" w:rsidRDefault="00EE77EA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Third, we recommend new </w:t>
      </w:r>
      <w:proofErr w:type="gramStart"/>
      <w:r>
        <w:t>students  to</w:t>
      </w:r>
      <w:proofErr w:type="gramEnd"/>
      <w:r>
        <w:t xml:space="preserve"> choose </w:t>
      </w:r>
      <w:r>
        <w:rPr>
          <w:rFonts w:hint="eastAsia"/>
          <w:lang w:eastAsia="zh-CN"/>
        </w:rPr>
        <w:t>multiple cycle</w:t>
      </w:r>
      <w:r>
        <w:t xml:space="preserve">d implementation, because the </w:t>
      </w:r>
      <w:r>
        <w:rPr>
          <w:rFonts w:hint="eastAsia"/>
          <w:lang w:eastAsia="zh-CN"/>
        </w:rPr>
        <w:t>multiple cycle</w:t>
      </w:r>
      <w:r>
        <w:t xml:space="preserve"> is of significance in this course. Doing is project of </w:t>
      </w:r>
      <w:r>
        <w:rPr>
          <w:rFonts w:hint="eastAsia"/>
          <w:lang w:eastAsia="zh-CN"/>
        </w:rPr>
        <w:t>multiple cycle</w:t>
      </w:r>
      <w:r>
        <w:t xml:space="preserve"> can help us understand th</w:t>
      </w:r>
      <w:r>
        <w:t xml:space="preserve">e knowledge better. The </w:t>
      </w:r>
      <w:r>
        <w:rPr>
          <w:rFonts w:hint="eastAsia"/>
          <w:lang w:eastAsia="zh-CN"/>
        </w:rPr>
        <w:t>multi-cycle</w:t>
      </w:r>
      <w:r>
        <w:t xml:space="preserve"> is more complex than the single cycle, so if one mater the </w:t>
      </w:r>
      <w:r>
        <w:rPr>
          <w:rFonts w:hint="eastAsia"/>
          <w:lang w:eastAsia="zh-CN"/>
        </w:rPr>
        <w:t xml:space="preserve">multiple </w:t>
      </w:r>
      <w:proofErr w:type="gramStart"/>
      <w:r>
        <w:rPr>
          <w:rFonts w:hint="eastAsia"/>
          <w:lang w:eastAsia="zh-CN"/>
        </w:rPr>
        <w:t>cycle</w:t>
      </w:r>
      <w:r>
        <w:t>,  he</w:t>
      </w:r>
      <w:proofErr w:type="gramEnd"/>
      <w:r>
        <w:t xml:space="preserve"> or she will also find it is easy to mater single cycle or multicycle.</w:t>
      </w:r>
    </w:p>
    <w:p w:rsidR="0031040F" w:rsidRDefault="0031040F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31040F" w:rsidRDefault="0031040F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31040F" w:rsidRDefault="0031040F"/>
    <w:sectPr w:rsidR="00310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29"/>
    <w:rsid w:val="000A1D43"/>
    <w:rsid w:val="0016402A"/>
    <w:rsid w:val="001C3AC6"/>
    <w:rsid w:val="0027710D"/>
    <w:rsid w:val="002F1E4F"/>
    <w:rsid w:val="0031040F"/>
    <w:rsid w:val="003316CE"/>
    <w:rsid w:val="003401BC"/>
    <w:rsid w:val="00507C82"/>
    <w:rsid w:val="005727EC"/>
    <w:rsid w:val="005928E8"/>
    <w:rsid w:val="006B223A"/>
    <w:rsid w:val="006D0454"/>
    <w:rsid w:val="006D1D7A"/>
    <w:rsid w:val="0071158C"/>
    <w:rsid w:val="00731172"/>
    <w:rsid w:val="00731182"/>
    <w:rsid w:val="007C00B3"/>
    <w:rsid w:val="00941E29"/>
    <w:rsid w:val="00956F13"/>
    <w:rsid w:val="00BF2FC8"/>
    <w:rsid w:val="00C679A6"/>
    <w:rsid w:val="00D41495"/>
    <w:rsid w:val="00D849D2"/>
    <w:rsid w:val="00E231F7"/>
    <w:rsid w:val="00E9733E"/>
    <w:rsid w:val="00EC3152"/>
    <w:rsid w:val="00EE77EA"/>
    <w:rsid w:val="00F106A7"/>
    <w:rsid w:val="00FB23FE"/>
    <w:rsid w:val="08F94A5C"/>
    <w:rsid w:val="411D56EC"/>
    <w:rsid w:val="7063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9670"/>
  <w15:docId w15:val="{8C9EEA52-A3C5-4E88-8251-9BA75697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Theme="minorHAnsi" w:hAnsiTheme="minorHAnsi" w:cstheme="minorBidi"/>
      <w:color w:val="595959" w:themeColor="text1" w:themeTint="A6"/>
      <w:spacing w:val="15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595959" w:themeColor="text1" w:themeTint="A6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>Auburn University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Yumeng Liu</dc:creator>
  <cp:lastModifiedBy>Vishwani Agrawal</cp:lastModifiedBy>
  <cp:revision>2</cp:revision>
  <dcterms:created xsi:type="dcterms:W3CDTF">2016-05-02T17:30:00Z</dcterms:created>
  <dcterms:modified xsi:type="dcterms:W3CDTF">2016-05-02T17:30:00Z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